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CA" w:rsidRPr="0002523C" w:rsidRDefault="002C7C8F" w:rsidP="001833CA">
      <w:pPr>
        <w:jc w:val="center"/>
        <w:rPr>
          <w:b/>
          <w:sz w:val="28"/>
          <w:szCs w:val="28"/>
        </w:rPr>
      </w:pPr>
      <w:r>
        <w:rPr>
          <w:b/>
          <w:noProof/>
        </w:rPr>
        <w:drawing>
          <wp:inline distT="0" distB="0" distL="0" distR="0">
            <wp:extent cx="342900" cy="514350"/>
            <wp:effectExtent l="0" t="0" r="0" b="0"/>
            <wp:docPr id="1"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 гимназии"/>
                    <pic:cNvPicPr>
                      <a:picLocks noChangeAspect="1" noChangeArrowheads="1"/>
                    </pic:cNvPicPr>
                  </pic:nvPicPr>
                  <pic:blipFill>
                    <a:blip r:embed="rId6">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rsidR="001833CA" w:rsidRPr="00B86ADB" w:rsidRDefault="001833CA" w:rsidP="001833CA">
      <w:pPr>
        <w:jc w:val="center"/>
        <w:rPr>
          <w:b/>
          <w:caps/>
          <w:color w:val="000000"/>
        </w:rPr>
      </w:pPr>
      <w:r w:rsidRPr="00B86ADB">
        <w:rPr>
          <w:b/>
          <w:caps/>
          <w:color w:val="000000"/>
        </w:rPr>
        <w:t>Московский Патриархат</w:t>
      </w:r>
    </w:p>
    <w:p w:rsidR="001833CA" w:rsidRPr="00B86ADB" w:rsidRDefault="001833CA" w:rsidP="001833CA">
      <w:pPr>
        <w:jc w:val="center"/>
        <w:rPr>
          <w:color w:val="000000"/>
        </w:rPr>
      </w:pPr>
      <w:r w:rsidRPr="00B86ADB">
        <w:rPr>
          <w:color w:val="000000"/>
        </w:rPr>
        <w:t>Нижегородская Епархия Русской Православной Церкви</w:t>
      </w:r>
    </w:p>
    <w:p w:rsidR="001833CA" w:rsidRPr="00B86ADB" w:rsidRDefault="002C7C8F" w:rsidP="001833CA">
      <w:pPr>
        <w:jc w:val="center"/>
        <w:rPr>
          <w:color w:val="000000"/>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-232410</wp:posOffset>
                </wp:positionH>
                <wp:positionV relativeFrom="paragraph">
                  <wp:posOffset>107314</wp:posOffset>
                </wp:positionV>
                <wp:extent cx="626745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0591AB" id="_x0000_t32" coordsize="21600,21600" o:spt="32" o:oned="t" path="m,l21600,21600e" filled="f">
                <v:path arrowok="t" fillok="f" o:connecttype="none"/>
                <o:lock v:ext="edit" shapetype="t"/>
              </v:shapetype>
              <v:shape id="Прямая со стрелкой 3" o:spid="_x0000_s1026" type="#_x0000_t32" style="position:absolute;margin-left:-18.3pt;margin-top:8.45pt;width:49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" strokecolor="#7f7f7f" strokeweight="1.5pt"/>
            </w:pict>
          </mc:Fallback>
        </mc:AlternateContent>
      </w:r>
    </w:p>
    <w:p w:rsidR="001833CA" w:rsidRPr="00B86ADB" w:rsidRDefault="001833CA" w:rsidP="001833CA">
      <w:pPr>
        <w:jc w:val="center"/>
        <w:rPr>
          <w:b/>
          <w:color w:val="000000"/>
        </w:rPr>
      </w:pPr>
      <w:r w:rsidRPr="0002523C">
        <w:rPr>
          <w:b/>
          <w:szCs w:val="28"/>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rsidR="001833CA" w:rsidRPr="00B86ADB" w:rsidRDefault="002C7C8F" w:rsidP="001833CA">
      <w:pPr>
        <w:jc w:val="center"/>
        <w:rPr>
          <w:b/>
          <w:color w:val="000000"/>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-222885</wp:posOffset>
                </wp:positionH>
                <wp:positionV relativeFrom="paragraph">
                  <wp:posOffset>111124</wp:posOffset>
                </wp:positionV>
                <wp:extent cx="626745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7E5C0C" id="Прямая со стрелкой 2" o:spid="_x0000_s1026" type="#_x0000_t32" style="position:absolute;margin-left:-17.55pt;margin-top:8.75pt;width:493.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" strokecolor="#7f7f7f" strokeweight="1.5pt"/>
            </w:pict>
          </mc:Fallback>
        </mc:AlternateContent>
      </w:r>
    </w:p>
    <w:p w:rsidR="001833CA" w:rsidRPr="00B86ADB" w:rsidRDefault="001833CA" w:rsidP="001833CA">
      <w:pPr>
        <w:jc w:val="center"/>
        <w:rPr>
          <w:color w:val="000000"/>
        </w:rPr>
      </w:pPr>
      <w:r w:rsidRPr="00B86ADB">
        <w:rPr>
          <w:color w:val="000000"/>
        </w:rPr>
        <w:t xml:space="preserve">603140, Нижегородская область, г. Нижний Новгород, ул. Трамвайная, 79 </w:t>
      </w:r>
    </w:p>
    <w:p w:rsidR="001833CA" w:rsidRPr="00B86ADB" w:rsidRDefault="001833CA" w:rsidP="001833CA">
      <w:pPr>
        <w:jc w:val="center"/>
        <w:rPr>
          <w:color w:val="000000"/>
        </w:rPr>
      </w:pPr>
      <w:r w:rsidRPr="00B86ADB">
        <w:rPr>
          <w:color w:val="000000"/>
        </w:rPr>
        <w:t>ИНН 5258131960 КПП 525801001 е-</w:t>
      </w:r>
      <w:r w:rsidRPr="00B86ADB">
        <w:rPr>
          <w:color w:val="000000"/>
          <w:lang w:val="en-US"/>
        </w:rPr>
        <w:t>mail</w:t>
      </w:r>
      <w:r w:rsidRPr="00B86ADB">
        <w:rPr>
          <w:color w:val="000000"/>
        </w:rPr>
        <w:t>:</w:t>
      </w:r>
      <w:r w:rsidRPr="00B86ADB">
        <w:rPr>
          <w:color w:val="000000"/>
          <w:lang w:val="en-US"/>
        </w:rPr>
        <w:t>pravgimnsvkm</w:t>
      </w:r>
      <w:r w:rsidRPr="00B86ADB">
        <w:rPr>
          <w:color w:val="000000"/>
        </w:rPr>
        <w:t>@</w:t>
      </w:r>
      <w:r w:rsidRPr="00B86ADB">
        <w:rPr>
          <w:color w:val="000000"/>
          <w:lang w:val="en-US"/>
        </w:rPr>
        <w:t>yandex</w:t>
      </w:r>
      <w:r w:rsidRPr="00B86ADB">
        <w:rPr>
          <w:color w:val="000000"/>
        </w:rPr>
        <w:t>.</w:t>
      </w:r>
      <w:r w:rsidRPr="00B86ADB">
        <w:rPr>
          <w:color w:val="000000"/>
          <w:lang w:val="en-US"/>
        </w:rPr>
        <w:t>ru</w:t>
      </w:r>
      <w:r w:rsidRPr="00B86ADB">
        <w:rPr>
          <w:sz w:val="28"/>
          <w:szCs w:val="28"/>
        </w:rPr>
        <w:t xml:space="preserve">    </w:t>
      </w:r>
    </w:p>
    <w:p w:rsidR="001833CA" w:rsidRDefault="001833CA" w:rsidP="001833CA">
      <w:pPr>
        <w:jc w:val="center"/>
        <w:rPr>
          <w:b/>
          <w:sz w:val="28"/>
          <w:szCs w:val="28"/>
        </w:rPr>
      </w:pPr>
    </w:p>
    <w:p w:rsidR="001833CA" w:rsidRDefault="001833CA" w:rsidP="001833CA">
      <w:pPr>
        <w:jc w:val="center"/>
        <w:rPr>
          <w:b/>
          <w:sz w:val="28"/>
          <w:szCs w:val="28"/>
        </w:rPr>
      </w:pPr>
    </w:p>
    <w:p w:rsidR="001F0CCE" w:rsidRDefault="008868C2" w:rsidP="00C048F5">
      <w:pPr>
        <w:rPr>
          <w:sz w:val="28"/>
          <w:szCs w:val="28"/>
        </w:rPr>
      </w:pPr>
      <w:r>
        <w:rPr>
          <w:sz w:val="28"/>
          <w:szCs w:val="28"/>
        </w:rPr>
        <w:t xml:space="preserve">                                                       </w:t>
      </w:r>
      <w:r w:rsidR="005A0596">
        <w:rPr>
          <w:sz w:val="28"/>
          <w:szCs w:val="28"/>
        </w:rPr>
        <w:t xml:space="preserve"> </w:t>
      </w:r>
    </w:p>
    <w:p w:rsidR="00CD36BD" w:rsidRPr="00B259FA" w:rsidRDefault="00CD36BD" w:rsidP="00CD36BD">
      <w:pPr>
        <w:tabs>
          <w:tab w:val="left" w:pos="956"/>
        </w:tabs>
        <w:ind w:firstLine="360"/>
        <w:jc w:val="right"/>
        <w:rPr>
          <w:szCs w:val="22"/>
        </w:rPr>
      </w:pPr>
      <w:r w:rsidRPr="00B259FA">
        <w:rPr>
          <w:szCs w:val="22"/>
        </w:rPr>
        <w:t xml:space="preserve">Приложение </w:t>
      </w:r>
      <w:r>
        <w:rPr>
          <w:szCs w:val="22"/>
        </w:rPr>
        <w:t>1</w:t>
      </w:r>
      <w:r w:rsidRPr="00B259FA">
        <w:rPr>
          <w:szCs w:val="22"/>
        </w:rPr>
        <w:t xml:space="preserve">                  </w:t>
      </w:r>
    </w:p>
    <w:p w:rsidR="00CD36BD" w:rsidRPr="00B259FA" w:rsidRDefault="00CD36BD" w:rsidP="00CD36BD">
      <w:pPr>
        <w:tabs>
          <w:tab w:val="left" w:pos="956"/>
        </w:tabs>
        <w:ind w:firstLine="360"/>
        <w:jc w:val="right"/>
        <w:rPr>
          <w:szCs w:val="22"/>
        </w:rPr>
      </w:pPr>
      <w:r w:rsidRPr="00B259FA">
        <w:rPr>
          <w:szCs w:val="22"/>
        </w:rPr>
        <w:t xml:space="preserve">                                      УТВЕРЖДЕНО  </w:t>
      </w:r>
    </w:p>
    <w:p w:rsidR="00CD36BD" w:rsidRPr="00B259FA" w:rsidRDefault="00CD36BD" w:rsidP="00CD36BD">
      <w:pPr>
        <w:tabs>
          <w:tab w:val="left" w:pos="956"/>
        </w:tabs>
        <w:ind w:firstLine="360"/>
        <w:jc w:val="right"/>
        <w:rPr>
          <w:szCs w:val="22"/>
        </w:rPr>
      </w:pPr>
      <w:r w:rsidRPr="00B259FA">
        <w:rPr>
          <w:szCs w:val="22"/>
        </w:rPr>
        <w:t xml:space="preserve">                                                                                    </w:t>
      </w:r>
      <w:r>
        <w:rPr>
          <w:szCs w:val="22"/>
        </w:rPr>
        <w:t xml:space="preserve">                    </w:t>
      </w:r>
      <w:r w:rsidRPr="00B259FA">
        <w:rPr>
          <w:szCs w:val="22"/>
        </w:rPr>
        <w:t xml:space="preserve"> </w:t>
      </w:r>
      <w:r>
        <w:rPr>
          <w:szCs w:val="22"/>
        </w:rPr>
        <w:t xml:space="preserve">  </w:t>
      </w:r>
      <w:r w:rsidRPr="00B259FA">
        <w:rPr>
          <w:szCs w:val="22"/>
        </w:rPr>
        <w:t xml:space="preserve">приказом </w:t>
      </w:r>
      <w:r w:rsidRPr="00D14F98">
        <w:t>№</w:t>
      </w:r>
      <w:r>
        <w:t xml:space="preserve"> 01-10/210</w:t>
      </w:r>
      <w:r w:rsidRPr="00B259FA">
        <w:rPr>
          <w:szCs w:val="22"/>
        </w:rPr>
        <w:t xml:space="preserve">  </w:t>
      </w:r>
    </w:p>
    <w:p w:rsidR="00CD36BD" w:rsidRPr="00B259FA" w:rsidRDefault="00CD36BD" w:rsidP="00CD36BD">
      <w:pPr>
        <w:tabs>
          <w:tab w:val="left" w:pos="956"/>
        </w:tabs>
        <w:ind w:firstLine="360"/>
        <w:jc w:val="right"/>
        <w:rPr>
          <w:szCs w:val="22"/>
        </w:rPr>
      </w:pPr>
      <w:r w:rsidRPr="00B259FA">
        <w:rPr>
          <w:szCs w:val="22"/>
        </w:rPr>
        <w:t xml:space="preserve">                                                                             </w:t>
      </w:r>
      <w:r>
        <w:rPr>
          <w:szCs w:val="22"/>
        </w:rPr>
        <w:t xml:space="preserve">                        </w:t>
      </w:r>
      <w:r w:rsidRPr="00B259FA">
        <w:rPr>
          <w:szCs w:val="22"/>
        </w:rPr>
        <w:t xml:space="preserve">          от </w:t>
      </w:r>
      <w:r w:rsidRPr="00053B73">
        <w:rPr>
          <w:szCs w:val="22"/>
        </w:rPr>
        <w:t>08 октября 2021 г.</w:t>
      </w:r>
    </w:p>
    <w:p w:rsidR="00CD36BD" w:rsidRDefault="00CD36BD" w:rsidP="00CD36BD">
      <w:pPr>
        <w:autoSpaceDE w:val="0"/>
        <w:autoSpaceDN w:val="0"/>
        <w:adjustRightInd w:val="0"/>
        <w:jc w:val="center"/>
        <w:rPr>
          <w:b/>
          <w:bCs/>
          <w:color w:val="000000"/>
        </w:rPr>
      </w:pPr>
    </w:p>
    <w:p w:rsidR="00CD36BD" w:rsidRPr="00CD36BD" w:rsidRDefault="00CD36BD" w:rsidP="00CD36BD">
      <w:pPr>
        <w:autoSpaceDE w:val="0"/>
        <w:autoSpaceDN w:val="0"/>
        <w:adjustRightInd w:val="0"/>
        <w:jc w:val="center"/>
        <w:rPr>
          <w:b/>
          <w:bCs/>
          <w:color w:val="202020"/>
        </w:rPr>
      </w:pPr>
      <w:r w:rsidRPr="00CD36BD">
        <w:rPr>
          <w:b/>
          <w:bCs/>
          <w:color w:val="000000"/>
        </w:rPr>
        <w:t xml:space="preserve">План противодействия </w:t>
      </w:r>
      <w:r w:rsidRPr="00CD36BD">
        <w:rPr>
          <w:b/>
          <w:bCs/>
          <w:color w:val="202020"/>
        </w:rPr>
        <w:t xml:space="preserve">коррупции </w:t>
      </w:r>
    </w:p>
    <w:p w:rsidR="00CD36BD" w:rsidRPr="00CD36BD" w:rsidRDefault="00CD36BD" w:rsidP="00CD36BD">
      <w:pPr>
        <w:autoSpaceDE w:val="0"/>
        <w:autoSpaceDN w:val="0"/>
        <w:adjustRightInd w:val="0"/>
        <w:jc w:val="center"/>
        <w:rPr>
          <w:b/>
          <w:bCs/>
          <w:color w:val="000000"/>
        </w:rPr>
      </w:pPr>
      <w:r w:rsidRPr="00CD36BD">
        <w:rPr>
          <w:b/>
          <w:bCs/>
          <w:color w:val="202020"/>
        </w:rPr>
        <w:t xml:space="preserve">в </w:t>
      </w:r>
      <w:r w:rsidRPr="00CD36BD">
        <w:rPr>
          <w:b/>
          <w:bCs/>
          <w:color w:val="000000"/>
        </w:rPr>
        <w:t>ЧОУ РО «НЕРПЦ(МП)» «Православная гимназия во имя Святых Кирилла и Мефодия г. Нижнего Новгорода» на 2021  -2022 учебный год</w:t>
      </w:r>
    </w:p>
    <w:p w:rsidR="00CD36BD" w:rsidRPr="006A40A0" w:rsidRDefault="00CD36BD" w:rsidP="00CD36BD">
      <w:pPr>
        <w:autoSpaceDE w:val="0"/>
        <w:autoSpaceDN w:val="0"/>
        <w:adjustRightInd w:val="0"/>
        <w:jc w:val="center"/>
        <w:rPr>
          <w:b/>
          <w:bCs/>
          <w:color w:val="00000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41"/>
        <w:gridCol w:w="1204"/>
        <w:gridCol w:w="2057"/>
        <w:gridCol w:w="141"/>
        <w:gridCol w:w="2268"/>
      </w:tblGrid>
      <w:tr w:rsidR="00CD36BD" w:rsidRPr="000A208C" w:rsidTr="00FB7303">
        <w:tc>
          <w:tcPr>
            <w:tcW w:w="4254" w:type="dxa"/>
          </w:tcPr>
          <w:p w:rsidR="00CD36BD" w:rsidRPr="000A208C" w:rsidRDefault="00CD36BD" w:rsidP="00FB7303">
            <w:pPr>
              <w:autoSpaceDE w:val="0"/>
              <w:autoSpaceDN w:val="0"/>
              <w:adjustRightInd w:val="0"/>
              <w:jc w:val="center"/>
              <w:rPr>
                <w:b/>
                <w:bCs/>
                <w:color w:val="000000"/>
              </w:rPr>
            </w:pPr>
            <w:r w:rsidRPr="000A208C">
              <w:rPr>
                <w:b/>
                <w:bCs/>
                <w:color w:val="000000"/>
              </w:rPr>
              <w:t>Наименование мероприятия</w:t>
            </w:r>
          </w:p>
        </w:tc>
        <w:tc>
          <w:tcPr>
            <w:tcW w:w="1345" w:type="dxa"/>
            <w:gridSpan w:val="2"/>
          </w:tcPr>
          <w:p w:rsidR="00CD36BD" w:rsidRPr="000A208C" w:rsidRDefault="00CD36BD" w:rsidP="00FB7303">
            <w:pPr>
              <w:autoSpaceDE w:val="0"/>
              <w:autoSpaceDN w:val="0"/>
              <w:adjustRightInd w:val="0"/>
              <w:jc w:val="center"/>
              <w:rPr>
                <w:b/>
                <w:bCs/>
                <w:color w:val="000000"/>
              </w:rPr>
            </w:pPr>
            <w:r w:rsidRPr="000A208C">
              <w:rPr>
                <w:b/>
                <w:bCs/>
                <w:color w:val="000000"/>
              </w:rPr>
              <w:t>Сроки проведения</w:t>
            </w:r>
          </w:p>
        </w:tc>
        <w:tc>
          <w:tcPr>
            <w:tcW w:w="2057" w:type="dxa"/>
          </w:tcPr>
          <w:p w:rsidR="00CD36BD" w:rsidRPr="000A208C" w:rsidRDefault="00CD36BD" w:rsidP="00FB7303">
            <w:pPr>
              <w:autoSpaceDE w:val="0"/>
              <w:autoSpaceDN w:val="0"/>
              <w:adjustRightInd w:val="0"/>
              <w:jc w:val="center"/>
              <w:rPr>
                <w:b/>
                <w:bCs/>
                <w:color w:val="000000"/>
              </w:rPr>
            </w:pPr>
            <w:r w:rsidRPr="000A208C">
              <w:rPr>
                <w:b/>
                <w:bCs/>
                <w:color w:val="000000"/>
              </w:rPr>
              <w:t>Ответственный</w:t>
            </w:r>
          </w:p>
        </w:tc>
        <w:tc>
          <w:tcPr>
            <w:tcW w:w="2409" w:type="dxa"/>
            <w:gridSpan w:val="2"/>
          </w:tcPr>
          <w:p w:rsidR="00CD36BD" w:rsidRPr="000A208C" w:rsidRDefault="00CD36BD" w:rsidP="00FB7303">
            <w:pPr>
              <w:autoSpaceDE w:val="0"/>
              <w:autoSpaceDN w:val="0"/>
              <w:adjustRightInd w:val="0"/>
              <w:jc w:val="center"/>
              <w:rPr>
                <w:b/>
                <w:bCs/>
                <w:color w:val="000000"/>
              </w:rPr>
            </w:pPr>
            <w:r w:rsidRPr="000A208C">
              <w:rPr>
                <w:b/>
                <w:bCs/>
                <w:color w:val="000000"/>
              </w:rPr>
              <w:t>Ожидаемые результаты</w:t>
            </w:r>
          </w:p>
        </w:tc>
      </w:tr>
      <w:tr w:rsidR="00CD36BD" w:rsidRPr="000A208C" w:rsidTr="00FB7303">
        <w:tc>
          <w:tcPr>
            <w:tcW w:w="10065" w:type="dxa"/>
            <w:gridSpan w:val="6"/>
          </w:tcPr>
          <w:p w:rsidR="00CD36BD" w:rsidRPr="000A208C" w:rsidRDefault="00CD36BD" w:rsidP="00FB7303">
            <w:pPr>
              <w:autoSpaceDE w:val="0"/>
              <w:autoSpaceDN w:val="0"/>
              <w:adjustRightInd w:val="0"/>
              <w:rPr>
                <w:b/>
                <w:bCs/>
                <w:color w:val="000000"/>
              </w:rPr>
            </w:pPr>
            <w:r w:rsidRPr="000A208C">
              <w:rPr>
                <w:b/>
                <w:bCs/>
                <w:color w:val="000000"/>
              </w:rPr>
              <w:t>1. Контроль соблюдения законодательства в области противодействия коррупции</w:t>
            </w:r>
          </w:p>
          <w:p w:rsidR="00CD36BD" w:rsidRPr="000A208C" w:rsidRDefault="00CD36BD" w:rsidP="00FB7303">
            <w:pPr>
              <w:autoSpaceDE w:val="0"/>
              <w:autoSpaceDN w:val="0"/>
              <w:adjustRightInd w:val="0"/>
              <w:rPr>
                <w:b/>
                <w:bCs/>
                <w:color w:val="000000"/>
              </w:rPr>
            </w:pPr>
            <w:r w:rsidRPr="000A208C">
              <w:rPr>
                <w:b/>
              </w:rPr>
              <w:t>Национальный план противодействия коррупции,  областная целевая программа</w:t>
            </w:r>
          </w:p>
        </w:tc>
      </w:tr>
      <w:tr w:rsidR="00CD36BD" w:rsidRPr="000A208C" w:rsidTr="00FB7303">
        <w:tc>
          <w:tcPr>
            <w:tcW w:w="4395" w:type="dxa"/>
            <w:gridSpan w:val="2"/>
          </w:tcPr>
          <w:p w:rsidR="00CD36BD" w:rsidRPr="000A208C" w:rsidRDefault="00CD36BD" w:rsidP="00FB7303">
            <w:pPr>
              <w:jc w:val="both"/>
            </w:pPr>
            <w:r w:rsidRPr="000A208C">
              <w:t>1.1.Реализация Национального плана противодействия коррупции в части касающейся образовательной организации (ОО)</w:t>
            </w:r>
          </w:p>
        </w:tc>
        <w:tc>
          <w:tcPr>
            <w:tcW w:w="1204" w:type="dxa"/>
          </w:tcPr>
          <w:p w:rsidR="00CD36BD" w:rsidRPr="000A208C" w:rsidRDefault="00CD36BD" w:rsidP="00FB7303">
            <w:pPr>
              <w:jc w:val="center"/>
            </w:pPr>
            <w:r w:rsidRPr="000A208C">
              <w:t>В установленные в плане сроки</w:t>
            </w:r>
          </w:p>
        </w:tc>
        <w:tc>
          <w:tcPr>
            <w:tcW w:w="2198" w:type="dxa"/>
            <w:gridSpan w:val="2"/>
          </w:tcPr>
          <w:p w:rsidR="00CD36BD" w:rsidRPr="000A208C" w:rsidRDefault="00CD36BD" w:rsidP="00FB7303">
            <w:pPr>
              <w:jc w:val="center"/>
            </w:pPr>
            <w:r w:rsidRPr="000A208C">
              <w:t>Директор</w:t>
            </w:r>
          </w:p>
          <w:p w:rsidR="00CD36BD" w:rsidRPr="000A208C" w:rsidRDefault="00CD36BD" w:rsidP="00FB7303">
            <w:pPr>
              <w:jc w:val="center"/>
            </w:pPr>
            <w:r w:rsidRPr="000A208C">
              <w:t>Комиссия по противодействию коррупции</w:t>
            </w:r>
          </w:p>
        </w:tc>
        <w:tc>
          <w:tcPr>
            <w:tcW w:w="2268" w:type="dxa"/>
          </w:tcPr>
          <w:p w:rsidR="00CD36BD" w:rsidRPr="000A208C" w:rsidRDefault="00CD36BD" w:rsidP="00FB7303">
            <w:pPr>
              <w:jc w:val="center"/>
            </w:pPr>
            <w:r w:rsidRPr="000A208C">
              <w:t>Повышение уровня профилактики коррупции</w:t>
            </w:r>
          </w:p>
        </w:tc>
      </w:tr>
      <w:tr w:rsidR="00CD36BD" w:rsidRPr="000A208C" w:rsidTr="00FB7303">
        <w:tc>
          <w:tcPr>
            <w:tcW w:w="4395" w:type="dxa"/>
            <w:gridSpan w:val="2"/>
          </w:tcPr>
          <w:p w:rsidR="00CD36BD" w:rsidRPr="000A208C" w:rsidRDefault="00CD36BD" w:rsidP="00FB7303">
            <w:pPr>
              <w:jc w:val="both"/>
            </w:pPr>
            <w:r w:rsidRPr="000A208C">
              <w:t>1.2.Реализация мер по противодействию коррупции, предусмотренных ОЦП «Противодействие коррупции в Нижегородской области» в части касающейся ОО</w:t>
            </w:r>
          </w:p>
        </w:tc>
        <w:tc>
          <w:tcPr>
            <w:tcW w:w="1204" w:type="dxa"/>
          </w:tcPr>
          <w:p w:rsidR="00CD36BD" w:rsidRPr="000A208C" w:rsidRDefault="00CD36BD" w:rsidP="00FB7303">
            <w:pPr>
              <w:jc w:val="center"/>
            </w:pPr>
            <w:r w:rsidRPr="000A208C">
              <w:t xml:space="preserve">В соответствии с перечнем мер ОЦП </w:t>
            </w:r>
          </w:p>
        </w:tc>
        <w:tc>
          <w:tcPr>
            <w:tcW w:w="2198" w:type="dxa"/>
            <w:gridSpan w:val="2"/>
          </w:tcPr>
          <w:p w:rsidR="00CD36BD" w:rsidRPr="000A208C" w:rsidRDefault="00CD36BD" w:rsidP="00FB7303">
            <w:pPr>
              <w:jc w:val="center"/>
            </w:pPr>
            <w:r w:rsidRPr="000A208C">
              <w:t xml:space="preserve"> </w:t>
            </w:r>
          </w:p>
          <w:p w:rsidR="00CD36BD" w:rsidRPr="000A208C" w:rsidRDefault="00CD36BD" w:rsidP="00FB7303">
            <w:pPr>
              <w:jc w:val="center"/>
            </w:pPr>
            <w:r w:rsidRPr="000A208C">
              <w:t>Комиссия по противодействию коррупции</w:t>
            </w:r>
          </w:p>
        </w:tc>
        <w:tc>
          <w:tcPr>
            <w:tcW w:w="2268" w:type="dxa"/>
          </w:tcPr>
          <w:p w:rsidR="00CD36BD" w:rsidRPr="000A208C" w:rsidRDefault="00CD36BD" w:rsidP="00FB7303">
            <w:pPr>
              <w:jc w:val="center"/>
            </w:pPr>
            <w:r w:rsidRPr="000A208C">
              <w:t>Повышение уровня профилактики коррупции</w:t>
            </w:r>
          </w:p>
        </w:tc>
      </w:tr>
      <w:tr w:rsidR="00CD36BD" w:rsidRPr="000A208C" w:rsidTr="00FB7303">
        <w:tc>
          <w:tcPr>
            <w:tcW w:w="4395" w:type="dxa"/>
            <w:gridSpan w:val="2"/>
          </w:tcPr>
          <w:p w:rsidR="00CD36BD" w:rsidRPr="000A208C" w:rsidRDefault="00CD36BD" w:rsidP="00FB7303">
            <w:pPr>
              <w:autoSpaceDE w:val="0"/>
              <w:autoSpaceDN w:val="0"/>
              <w:adjustRightInd w:val="0"/>
              <w:rPr>
                <w:color w:val="202020"/>
              </w:rPr>
            </w:pPr>
            <w:r w:rsidRPr="000A208C">
              <w:rPr>
                <w:color w:val="202020"/>
              </w:rPr>
              <w:t xml:space="preserve">1.3. </w:t>
            </w:r>
            <w:r w:rsidRPr="000A208C">
              <w:rPr>
                <w:color w:val="000000"/>
              </w:rPr>
              <w:t xml:space="preserve">Мониторинг изменений </w:t>
            </w:r>
            <w:r w:rsidRPr="000A208C">
              <w:rPr>
                <w:color w:val="202020"/>
              </w:rPr>
              <w:t>действующего законодательства в области противодействия</w:t>
            </w:r>
          </w:p>
          <w:p w:rsidR="00CD36BD" w:rsidRPr="000A208C" w:rsidRDefault="00CD36BD" w:rsidP="00FB7303">
            <w:pPr>
              <w:autoSpaceDE w:val="0"/>
              <w:autoSpaceDN w:val="0"/>
              <w:adjustRightInd w:val="0"/>
              <w:rPr>
                <w:color w:val="000000"/>
              </w:rPr>
            </w:pPr>
            <w:r w:rsidRPr="000A208C">
              <w:rPr>
                <w:color w:val="000000"/>
              </w:rPr>
              <w:t>коррупции</w:t>
            </w:r>
          </w:p>
          <w:p w:rsidR="00CD36BD" w:rsidRPr="000A208C" w:rsidRDefault="00CD36BD" w:rsidP="00FB7303">
            <w:pPr>
              <w:autoSpaceDE w:val="0"/>
              <w:autoSpaceDN w:val="0"/>
              <w:adjustRightInd w:val="0"/>
              <w:jc w:val="center"/>
              <w:rPr>
                <w:b/>
                <w:bCs/>
                <w:color w:val="000000"/>
              </w:rPr>
            </w:pPr>
          </w:p>
        </w:tc>
        <w:tc>
          <w:tcPr>
            <w:tcW w:w="1204" w:type="dxa"/>
          </w:tcPr>
          <w:p w:rsidR="00CD36BD" w:rsidRPr="000A208C" w:rsidRDefault="00CD36BD" w:rsidP="00FB7303">
            <w:pPr>
              <w:autoSpaceDE w:val="0"/>
              <w:autoSpaceDN w:val="0"/>
              <w:adjustRightInd w:val="0"/>
              <w:jc w:val="center"/>
              <w:rPr>
                <w:b/>
                <w:bCs/>
                <w:color w:val="000000"/>
              </w:rPr>
            </w:pPr>
            <w:r w:rsidRPr="000A208C">
              <w:rPr>
                <w:color w:val="000000"/>
              </w:rPr>
              <w:t>1 раз в полгода</w:t>
            </w:r>
          </w:p>
        </w:tc>
        <w:tc>
          <w:tcPr>
            <w:tcW w:w="2198" w:type="dxa"/>
            <w:gridSpan w:val="2"/>
          </w:tcPr>
          <w:p w:rsidR="00CD36BD" w:rsidRPr="000A208C" w:rsidRDefault="00CD36BD" w:rsidP="00FB7303">
            <w:pPr>
              <w:autoSpaceDE w:val="0"/>
              <w:autoSpaceDN w:val="0"/>
              <w:adjustRightInd w:val="0"/>
              <w:jc w:val="center"/>
              <w:rPr>
                <w:b/>
                <w:bCs/>
                <w:color w:val="000000"/>
              </w:rPr>
            </w:pPr>
            <w:r w:rsidRPr="000A208C">
              <w:rPr>
                <w:color w:val="202020"/>
              </w:rPr>
              <w:t>Директор</w:t>
            </w:r>
          </w:p>
        </w:tc>
        <w:tc>
          <w:tcPr>
            <w:tcW w:w="2268" w:type="dxa"/>
          </w:tcPr>
          <w:p w:rsidR="00CD36BD" w:rsidRPr="000A208C" w:rsidRDefault="00CD36BD" w:rsidP="00FB7303">
            <w:pPr>
              <w:autoSpaceDE w:val="0"/>
              <w:autoSpaceDN w:val="0"/>
              <w:adjustRightInd w:val="0"/>
              <w:jc w:val="center"/>
              <w:rPr>
                <w:color w:val="202020"/>
              </w:rPr>
            </w:pPr>
            <w:r w:rsidRPr="000A208C">
              <w:t>Повышение уровня профилактики коррупции</w:t>
            </w:r>
          </w:p>
        </w:tc>
      </w:tr>
      <w:tr w:rsidR="00CD36BD" w:rsidRPr="000A208C" w:rsidTr="00FB7303">
        <w:tc>
          <w:tcPr>
            <w:tcW w:w="4395" w:type="dxa"/>
            <w:gridSpan w:val="2"/>
          </w:tcPr>
          <w:p w:rsidR="00CD36BD" w:rsidRPr="000A208C" w:rsidRDefault="00CD36BD" w:rsidP="00FB7303">
            <w:pPr>
              <w:autoSpaceDE w:val="0"/>
              <w:autoSpaceDN w:val="0"/>
              <w:adjustRightInd w:val="0"/>
              <w:rPr>
                <w:color w:val="000000"/>
              </w:rPr>
            </w:pPr>
            <w:r w:rsidRPr="000A208C">
              <w:rPr>
                <w:color w:val="202020"/>
              </w:rPr>
              <w:t xml:space="preserve">1.4. Рассмотрение вопросов </w:t>
            </w:r>
            <w:r w:rsidRPr="000A208C">
              <w:rPr>
                <w:color w:val="000000"/>
              </w:rPr>
              <w:t xml:space="preserve">исполнения </w:t>
            </w:r>
            <w:r w:rsidRPr="000A208C">
              <w:rPr>
                <w:color w:val="202020"/>
              </w:rPr>
              <w:t xml:space="preserve">законодательства в области </w:t>
            </w:r>
            <w:r w:rsidRPr="000A208C">
              <w:rPr>
                <w:color w:val="000000"/>
              </w:rPr>
              <w:t>противодействия</w:t>
            </w:r>
          </w:p>
          <w:p w:rsidR="00CD36BD" w:rsidRPr="000A208C" w:rsidRDefault="00CD36BD" w:rsidP="00FB7303">
            <w:pPr>
              <w:autoSpaceDE w:val="0"/>
              <w:autoSpaceDN w:val="0"/>
              <w:adjustRightInd w:val="0"/>
              <w:rPr>
                <w:color w:val="202020"/>
              </w:rPr>
            </w:pPr>
            <w:r w:rsidRPr="000A208C">
              <w:rPr>
                <w:color w:val="202020"/>
              </w:rPr>
              <w:t>коррупции на:</w:t>
            </w:r>
          </w:p>
          <w:p w:rsidR="00CD36BD" w:rsidRPr="000A208C" w:rsidRDefault="00CD36BD" w:rsidP="00FB7303">
            <w:pPr>
              <w:autoSpaceDE w:val="0"/>
              <w:autoSpaceDN w:val="0"/>
              <w:adjustRightInd w:val="0"/>
              <w:rPr>
                <w:color w:val="202020"/>
              </w:rPr>
            </w:pPr>
            <w:r w:rsidRPr="000A208C">
              <w:rPr>
                <w:color w:val="000000"/>
              </w:rPr>
              <w:t xml:space="preserve">• педагогических </w:t>
            </w:r>
            <w:r w:rsidRPr="000A208C">
              <w:rPr>
                <w:color w:val="202020"/>
              </w:rPr>
              <w:t>советах;</w:t>
            </w:r>
          </w:p>
          <w:p w:rsidR="00CD36BD" w:rsidRPr="000A208C" w:rsidRDefault="00CD36BD" w:rsidP="00FB7303">
            <w:pPr>
              <w:autoSpaceDE w:val="0"/>
              <w:autoSpaceDN w:val="0"/>
              <w:adjustRightInd w:val="0"/>
              <w:jc w:val="center"/>
              <w:rPr>
                <w:b/>
                <w:bCs/>
                <w:color w:val="000000"/>
              </w:rPr>
            </w:pPr>
          </w:p>
        </w:tc>
        <w:tc>
          <w:tcPr>
            <w:tcW w:w="1204" w:type="dxa"/>
          </w:tcPr>
          <w:p w:rsidR="00CD36BD" w:rsidRPr="000A208C" w:rsidRDefault="00CD36BD" w:rsidP="00FB7303">
            <w:pPr>
              <w:autoSpaceDE w:val="0"/>
              <w:autoSpaceDN w:val="0"/>
              <w:adjustRightInd w:val="0"/>
              <w:jc w:val="center"/>
              <w:rPr>
                <w:b/>
                <w:bCs/>
                <w:color w:val="000000"/>
              </w:rPr>
            </w:pPr>
            <w:r w:rsidRPr="000A208C">
              <w:rPr>
                <w:color w:val="000000"/>
              </w:rPr>
              <w:t>сентябрь, март</w:t>
            </w:r>
          </w:p>
        </w:tc>
        <w:tc>
          <w:tcPr>
            <w:tcW w:w="2198" w:type="dxa"/>
            <w:gridSpan w:val="2"/>
          </w:tcPr>
          <w:p w:rsidR="00CD36BD" w:rsidRPr="000A208C" w:rsidRDefault="00CD36BD" w:rsidP="00FB7303">
            <w:pPr>
              <w:autoSpaceDE w:val="0"/>
              <w:autoSpaceDN w:val="0"/>
              <w:adjustRightInd w:val="0"/>
              <w:jc w:val="center"/>
              <w:rPr>
                <w:color w:val="202020"/>
              </w:rPr>
            </w:pPr>
            <w:r w:rsidRPr="000A208C">
              <w:rPr>
                <w:color w:val="202020"/>
              </w:rPr>
              <w:t>Директор,</w:t>
            </w:r>
          </w:p>
          <w:p w:rsidR="00CD36BD" w:rsidRPr="000A208C" w:rsidRDefault="00CD36BD" w:rsidP="00FB7303">
            <w:pPr>
              <w:autoSpaceDE w:val="0"/>
              <w:autoSpaceDN w:val="0"/>
              <w:adjustRightInd w:val="0"/>
              <w:jc w:val="center"/>
              <w:rPr>
                <w:color w:val="202020"/>
              </w:rPr>
            </w:pPr>
            <w:r w:rsidRPr="000A208C">
              <w:rPr>
                <w:color w:val="202020"/>
              </w:rPr>
              <w:t>Зам. по</w:t>
            </w:r>
            <w:r w:rsidRPr="000A208C">
              <w:rPr>
                <w:color w:val="000000"/>
              </w:rPr>
              <w:t>УВР</w:t>
            </w:r>
          </w:p>
          <w:p w:rsidR="00CD36BD" w:rsidRPr="000A208C" w:rsidRDefault="00CD36BD" w:rsidP="00FB7303">
            <w:pPr>
              <w:autoSpaceDE w:val="0"/>
              <w:autoSpaceDN w:val="0"/>
              <w:adjustRightInd w:val="0"/>
              <w:jc w:val="center"/>
              <w:rPr>
                <w:b/>
                <w:bCs/>
                <w:color w:val="000000"/>
              </w:rPr>
            </w:pPr>
          </w:p>
        </w:tc>
        <w:tc>
          <w:tcPr>
            <w:tcW w:w="2268" w:type="dxa"/>
          </w:tcPr>
          <w:p w:rsidR="00CD36BD" w:rsidRPr="000A208C" w:rsidRDefault="00CD36BD" w:rsidP="00FB7303">
            <w:pPr>
              <w:autoSpaceDE w:val="0"/>
              <w:autoSpaceDN w:val="0"/>
              <w:adjustRightInd w:val="0"/>
              <w:rPr>
                <w:color w:val="202020"/>
              </w:rPr>
            </w:pPr>
            <w:r w:rsidRPr="000A208C">
              <w:t>Повышение уровня профилактики коррупции</w:t>
            </w:r>
          </w:p>
        </w:tc>
      </w:tr>
      <w:tr w:rsidR="00CD36BD" w:rsidRPr="000A208C" w:rsidTr="00FB7303">
        <w:tc>
          <w:tcPr>
            <w:tcW w:w="4395" w:type="dxa"/>
            <w:gridSpan w:val="2"/>
          </w:tcPr>
          <w:p w:rsidR="00CD36BD" w:rsidRPr="000A208C" w:rsidRDefault="00CD36BD" w:rsidP="00FB7303">
            <w:pPr>
              <w:jc w:val="both"/>
            </w:pPr>
            <w:r w:rsidRPr="000A208C">
              <w:t xml:space="preserve">1.5.Организация своевременного представления директором сведений о доходах, расходах, об имуществе и </w:t>
            </w:r>
            <w:r w:rsidRPr="000A208C">
              <w:lastRenderedPageBreak/>
              <w:t>обязательствах имущественного характера своих, супруги (супруга) и несовершеннолетних детей</w:t>
            </w:r>
          </w:p>
        </w:tc>
        <w:tc>
          <w:tcPr>
            <w:tcW w:w="1204" w:type="dxa"/>
          </w:tcPr>
          <w:p w:rsidR="00CD36BD" w:rsidRPr="000A208C" w:rsidRDefault="00CD36BD" w:rsidP="00FB7303">
            <w:pPr>
              <w:jc w:val="center"/>
            </w:pPr>
            <w:r w:rsidRPr="000A208C">
              <w:lastRenderedPageBreak/>
              <w:t>до 30 апреля</w:t>
            </w:r>
          </w:p>
        </w:tc>
        <w:tc>
          <w:tcPr>
            <w:tcW w:w="2198" w:type="dxa"/>
            <w:gridSpan w:val="2"/>
          </w:tcPr>
          <w:p w:rsidR="00CD36BD" w:rsidRPr="000A208C" w:rsidRDefault="00CD36BD" w:rsidP="00FB7303">
            <w:pPr>
              <w:jc w:val="center"/>
            </w:pPr>
            <w:r w:rsidRPr="000A208C">
              <w:t>директор</w:t>
            </w:r>
          </w:p>
        </w:tc>
        <w:tc>
          <w:tcPr>
            <w:tcW w:w="2268" w:type="dxa"/>
          </w:tcPr>
          <w:p w:rsidR="00CD36BD" w:rsidRPr="000A208C" w:rsidRDefault="00CD36BD" w:rsidP="00FB7303">
            <w:pPr>
              <w:jc w:val="center"/>
            </w:pPr>
            <w:r w:rsidRPr="000A208C">
              <w:t xml:space="preserve">Обеспечение реализации требований </w:t>
            </w:r>
            <w:r w:rsidRPr="000A208C">
              <w:lastRenderedPageBreak/>
              <w:t>законодательства о противодействии коррупции</w:t>
            </w:r>
          </w:p>
        </w:tc>
      </w:tr>
      <w:tr w:rsidR="00CD36BD" w:rsidRPr="000A208C" w:rsidTr="00FB7303">
        <w:tc>
          <w:tcPr>
            <w:tcW w:w="10065" w:type="dxa"/>
            <w:gridSpan w:val="6"/>
          </w:tcPr>
          <w:p w:rsidR="00CD36BD" w:rsidRPr="000A208C" w:rsidRDefault="00CD36BD" w:rsidP="00FB7303">
            <w:pPr>
              <w:autoSpaceDE w:val="0"/>
              <w:autoSpaceDN w:val="0"/>
              <w:adjustRightInd w:val="0"/>
              <w:rPr>
                <w:b/>
                <w:bCs/>
                <w:color w:val="000000"/>
              </w:rPr>
            </w:pPr>
            <w:r w:rsidRPr="000A208C">
              <w:rPr>
                <w:b/>
                <w:bCs/>
                <w:color w:val="000000"/>
              </w:rPr>
              <w:lastRenderedPageBreak/>
              <w:t>2. Меры по совершенствованию функционирования школы, контролю финансово-хозяйственной и образовательной   деятельности учреждения в целях предупреждения коррупции</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2.1.Обеспечение наличия Журнала учета сообщений о совершении коррупционных правонарушений</w:t>
            </w:r>
          </w:p>
          <w:p w:rsidR="00CD36BD" w:rsidRPr="000A208C" w:rsidRDefault="00CD36BD" w:rsidP="00FB7303">
            <w:pPr>
              <w:autoSpaceDE w:val="0"/>
              <w:autoSpaceDN w:val="0"/>
              <w:adjustRightInd w:val="0"/>
              <w:rPr>
                <w:color w:val="000000"/>
              </w:rPr>
            </w:pPr>
            <w:r w:rsidRPr="000A208C">
              <w:rPr>
                <w:color w:val="000000"/>
              </w:rPr>
              <w:t>работниками школы</w:t>
            </w:r>
          </w:p>
        </w:tc>
        <w:tc>
          <w:tcPr>
            <w:tcW w:w="1345" w:type="dxa"/>
            <w:gridSpan w:val="2"/>
          </w:tcPr>
          <w:p w:rsidR="00CD36BD" w:rsidRPr="000A208C" w:rsidRDefault="00CD36BD" w:rsidP="00FB7303">
            <w:pPr>
              <w:autoSpaceDE w:val="0"/>
              <w:autoSpaceDN w:val="0"/>
              <w:adjustRightInd w:val="0"/>
              <w:jc w:val="center"/>
              <w:rPr>
                <w:color w:val="202020"/>
              </w:rPr>
            </w:pPr>
            <w:r w:rsidRPr="000A208C">
              <w:rPr>
                <w:color w:val="000000"/>
              </w:rPr>
              <w:t>ежедневно</w:t>
            </w:r>
          </w:p>
          <w:p w:rsidR="00CD36BD" w:rsidRPr="000A208C" w:rsidRDefault="00CD36BD" w:rsidP="00FB7303">
            <w:pPr>
              <w:autoSpaceDE w:val="0"/>
              <w:autoSpaceDN w:val="0"/>
              <w:adjustRightInd w:val="0"/>
              <w:jc w:val="center"/>
              <w:rPr>
                <w:b/>
                <w:bCs/>
                <w:color w:val="000000"/>
              </w:rPr>
            </w:pPr>
          </w:p>
        </w:tc>
        <w:tc>
          <w:tcPr>
            <w:tcW w:w="2057" w:type="dxa"/>
          </w:tcPr>
          <w:p w:rsidR="00CD36BD" w:rsidRPr="000A208C" w:rsidRDefault="00CD36BD" w:rsidP="00FB7303">
            <w:pPr>
              <w:autoSpaceDE w:val="0"/>
              <w:autoSpaceDN w:val="0"/>
              <w:adjustRightInd w:val="0"/>
              <w:jc w:val="center"/>
              <w:rPr>
                <w:b/>
                <w:bCs/>
                <w:color w:val="000000"/>
              </w:rPr>
            </w:pPr>
            <w:r w:rsidRPr="000A208C">
              <w:rPr>
                <w:color w:val="202020"/>
              </w:rPr>
              <w:t>Директор, секретарь комиссии</w:t>
            </w:r>
          </w:p>
        </w:tc>
        <w:tc>
          <w:tcPr>
            <w:tcW w:w="2409" w:type="dxa"/>
            <w:gridSpan w:val="2"/>
          </w:tcPr>
          <w:p w:rsidR="00CD36BD" w:rsidRPr="000A208C" w:rsidRDefault="00CD36BD" w:rsidP="00FB7303">
            <w:pPr>
              <w:autoSpaceDE w:val="0"/>
              <w:autoSpaceDN w:val="0"/>
              <w:adjustRightInd w:val="0"/>
              <w:jc w:val="center"/>
              <w:rPr>
                <w:color w:val="202020"/>
              </w:rPr>
            </w:pPr>
            <w:r w:rsidRPr="000A208C">
              <w:t>Обеспечение  противодействия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b/>
                <w:bCs/>
                <w:color w:val="000000"/>
              </w:rPr>
            </w:pPr>
            <w:r w:rsidRPr="000A208C">
              <w:rPr>
                <w:color w:val="000000"/>
              </w:rPr>
              <w:t>2.2 Информирование  родителей по вопросам антикоррупционной деятельности через школьный сайт</w:t>
            </w:r>
          </w:p>
          <w:p w:rsidR="00CD36BD" w:rsidRPr="000A208C" w:rsidRDefault="00CD36BD" w:rsidP="00FB7303">
            <w:pPr>
              <w:autoSpaceDE w:val="0"/>
              <w:autoSpaceDN w:val="0"/>
              <w:adjustRightInd w:val="0"/>
              <w:jc w:val="center"/>
              <w:rPr>
                <w:b/>
                <w:bCs/>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декабрь</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Председатель комиссии</w:t>
            </w:r>
          </w:p>
        </w:tc>
        <w:tc>
          <w:tcPr>
            <w:tcW w:w="2409" w:type="dxa"/>
            <w:gridSpan w:val="2"/>
          </w:tcPr>
          <w:p w:rsidR="00CD36BD" w:rsidRPr="000A208C" w:rsidRDefault="00CD36BD" w:rsidP="00FB7303">
            <w:pPr>
              <w:autoSpaceDE w:val="0"/>
              <w:autoSpaceDN w:val="0"/>
              <w:adjustRightInd w:val="0"/>
              <w:rPr>
                <w:color w:val="000000"/>
              </w:rPr>
            </w:pPr>
            <w:r w:rsidRPr="000A208C">
              <w:t>Обеспечение наглядности деятельности по противодействию коррупции</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2.3 Рассмотрение уведомлений о фактах обращений в целях склонения ксовершенствованию коррупционныхправонарушений</w:t>
            </w:r>
          </w:p>
          <w:p w:rsidR="00CD36BD" w:rsidRPr="000A208C" w:rsidRDefault="00CD36BD" w:rsidP="00FB7303">
            <w:pPr>
              <w:autoSpaceDE w:val="0"/>
              <w:autoSpaceDN w:val="0"/>
              <w:adjustRightInd w:val="0"/>
              <w:jc w:val="center"/>
              <w:rPr>
                <w:b/>
                <w:bCs/>
                <w:color w:val="000000"/>
              </w:rPr>
            </w:pPr>
          </w:p>
        </w:tc>
        <w:tc>
          <w:tcPr>
            <w:tcW w:w="1345" w:type="dxa"/>
            <w:gridSpan w:val="2"/>
          </w:tcPr>
          <w:p w:rsidR="00CD36BD" w:rsidRPr="000A208C" w:rsidRDefault="00CD36BD" w:rsidP="00FB7303">
            <w:pPr>
              <w:autoSpaceDE w:val="0"/>
              <w:autoSpaceDN w:val="0"/>
              <w:adjustRightInd w:val="0"/>
              <w:jc w:val="center"/>
              <w:rPr>
                <w:color w:val="000000"/>
              </w:rPr>
            </w:pPr>
            <w:r w:rsidRPr="000A208C">
              <w:rPr>
                <w:color w:val="000000"/>
              </w:rPr>
              <w:t>По факту</w:t>
            </w:r>
          </w:p>
          <w:p w:rsidR="00CD36BD" w:rsidRPr="000A208C" w:rsidRDefault="00CD36BD" w:rsidP="00FB7303">
            <w:pPr>
              <w:autoSpaceDE w:val="0"/>
              <w:autoSpaceDN w:val="0"/>
              <w:adjustRightInd w:val="0"/>
              <w:jc w:val="center"/>
              <w:rPr>
                <w:color w:val="000000"/>
              </w:rPr>
            </w:pPr>
            <w:r w:rsidRPr="000A208C">
              <w:rPr>
                <w:color w:val="000000"/>
              </w:rPr>
              <w:t>уведомления</w:t>
            </w:r>
          </w:p>
          <w:p w:rsidR="00CD36BD" w:rsidRPr="000A208C" w:rsidRDefault="00CD36BD" w:rsidP="00FB7303">
            <w:pPr>
              <w:autoSpaceDE w:val="0"/>
              <w:autoSpaceDN w:val="0"/>
              <w:adjustRightInd w:val="0"/>
              <w:jc w:val="center"/>
              <w:rPr>
                <w:b/>
                <w:bCs/>
                <w:color w:val="000000"/>
              </w:rPr>
            </w:pPr>
          </w:p>
        </w:tc>
        <w:tc>
          <w:tcPr>
            <w:tcW w:w="2057" w:type="dxa"/>
          </w:tcPr>
          <w:p w:rsidR="00CD36BD" w:rsidRPr="000A208C" w:rsidRDefault="00CD36BD" w:rsidP="00FB7303">
            <w:pPr>
              <w:autoSpaceDE w:val="0"/>
              <w:autoSpaceDN w:val="0"/>
              <w:adjustRightInd w:val="0"/>
              <w:jc w:val="center"/>
              <w:rPr>
                <w:color w:val="202020"/>
              </w:rPr>
            </w:pPr>
            <w:r w:rsidRPr="000A208C">
              <w:rPr>
                <w:color w:val="202020"/>
              </w:rPr>
              <w:t>Директор,председателькомиссии</w:t>
            </w:r>
          </w:p>
          <w:p w:rsidR="00CD36BD" w:rsidRPr="000A208C" w:rsidRDefault="00CD36BD" w:rsidP="00FB7303">
            <w:pPr>
              <w:autoSpaceDE w:val="0"/>
              <w:autoSpaceDN w:val="0"/>
              <w:adjustRightInd w:val="0"/>
              <w:rPr>
                <w:b/>
                <w:bCs/>
                <w:color w:val="000000"/>
              </w:rPr>
            </w:pPr>
          </w:p>
        </w:tc>
        <w:tc>
          <w:tcPr>
            <w:tcW w:w="2409" w:type="dxa"/>
            <w:gridSpan w:val="2"/>
          </w:tcPr>
          <w:p w:rsidR="00CD36BD" w:rsidRPr="000A208C" w:rsidRDefault="00CD36BD" w:rsidP="00FB7303">
            <w:pPr>
              <w:autoSpaceDE w:val="0"/>
              <w:autoSpaceDN w:val="0"/>
              <w:adjustRightInd w:val="0"/>
              <w:rPr>
                <w:color w:val="202020"/>
              </w:rPr>
            </w:pPr>
            <w:r w:rsidRPr="000A208C">
              <w:t>Обеспечение  противодействия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2.4.Проведение служебных проверок по фактам обращения физических и юридических</w:t>
            </w:r>
          </w:p>
          <w:p w:rsidR="00CD36BD" w:rsidRPr="000A208C" w:rsidRDefault="00CD36BD" w:rsidP="00FB7303">
            <w:pPr>
              <w:autoSpaceDE w:val="0"/>
              <w:autoSpaceDN w:val="0"/>
              <w:adjustRightInd w:val="0"/>
              <w:rPr>
                <w:color w:val="000000"/>
              </w:rPr>
            </w:pPr>
            <w:r w:rsidRPr="000A208C">
              <w:rPr>
                <w:color w:val="000000"/>
              </w:rPr>
              <w:t>лиц в отношении отказа от предоставления муниципальных услуг в сфере  образования или некачественного их предоставления</w:t>
            </w:r>
          </w:p>
        </w:tc>
        <w:tc>
          <w:tcPr>
            <w:tcW w:w="1345" w:type="dxa"/>
            <w:gridSpan w:val="2"/>
          </w:tcPr>
          <w:p w:rsidR="00CD36BD" w:rsidRPr="000A208C" w:rsidRDefault="00CD36BD" w:rsidP="00FB7303">
            <w:pPr>
              <w:autoSpaceDE w:val="0"/>
              <w:autoSpaceDN w:val="0"/>
              <w:adjustRightInd w:val="0"/>
              <w:jc w:val="center"/>
              <w:rPr>
                <w:color w:val="000000"/>
              </w:rPr>
            </w:pPr>
            <w:r w:rsidRPr="000A208C">
              <w:rPr>
                <w:color w:val="000000"/>
              </w:rPr>
              <w:t>По факту</w:t>
            </w:r>
          </w:p>
          <w:p w:rsidR="00CD36BD" w:rsidRPr="000A208C" w:rsidRDefault="00CD36BD" w:rsidP="00FB7303">
            <w:pPr>
              <w:autoSpaceDE w:val="0"/>
              <w:autoSpaceDN w:val="0"/>
              <w:adjustRightInd w:val="0"/>
              <w:rPr>
                <w:color w:val="202020"/>
              </w:rPr>
            </w:pPr>
          </w:p>
          <w:p w:rsidR="00CD36BD" w:rsidRPr="000A208C" w:rsidRDefault="00CD36BD" w:rsidP="00FB7303">
            <w:pPr>
              <w:autoSpaceDE w:val="0"/>
              <w:autoSpaceDN w:val="0"/>
              <w:adjustRightInd w:val="0"/>
              <w:jc w:val="center"/>
              <w:rPr>
                <w:b/>
                <w:bCs/>
                <w:color w:val="000000"/>
              </w:rPr>
            </w:pPr>
          </w:p>
        </w:tc>
        <w:tc>
          <w:tcPr>
            <w:tcW w:w="2057" w:type="dxa"/>
          </w:tcPr>
          <w:p w:rsidR="00CD36BD" w:rsidRPr="000A208C" w:rsidRDefault="00CD36BD" w:rsidP="00FB7303">
            <w:pPr>
              <w:autoSpaceDE w:val="0"/>
              <w:autoSpaceDN w:val="0"/>
              <w:adjustRightInd w:val="0"/>
              <w:rPr>
                <w:color w:val="000000"/>
              </w:rPr>
            </w:pPr>
          </w:p>
          <w:p w:rsidR="00CD36BD" w:rsidRPr="000A208C" w:rsidRDefault="00CD36BD" w:rsidP="00FB7303">
            <w:pPr>
              <w:autoSpaceDE w:val="0"/>
              <w:autoSpaceDN w:val="0"/>
              <w:adjustRightInd w:val="0"/>
              <w:jc w:val="center"/>
              <w:rPr>
                <w:color w:val="202020"/>
              </w:rPr>
            </w:pPr>
            <w:r w:rsidRPr="000A208C">
              <w:rPr>
                <w:color w:val="202020"/>
              </w:rPr>
              <w:t>Комиссия</w:t>
            </w:r>
          </w:p>
          <w:p w:rsidR="00CD36BD" w:rsidRPr="000A208C" w:rsidRDefault="00CD36BD" w:rsidP="00FB7303">
            <w:pPr>
              <w:autoSpaceDE w:val="0"/>
              <w:autoSpaceDN w:val="0"/>
              <w:adjustRightInd w:val="0"/>
              <w:jc w:val="center"/>
              <w:rPr>
                <w:b/>
                <w:bCs/>
                <w:color w:val="000000"/>
              </w:rPr>
            </w:pPr>
          </w:p>
        </w:tc>
        <w:tc>
          <w:tcPr>
            <w:tcW w:w="2409" w:type="dxa"/>
            <w:gridSpan w:val="2"/>
          </w:tcPr>
          <w:p w:rsidR="00CD36BD" w:rsidRPr="000A208C" w:rsidRDefault="00CD36BD" w:rsidP="00FB7303">
            <w:pPr>
              <w:autoSpaceDE w:val="0"/>
              <w:autoSpaceDN w:val="0"/>
              <w:adjustRightInd w:val="0"/>
              <w:rPr>
                <w:color w:val="000000"/>
              </w:rPr>
            </w:pPr>
            <w:r w:rsidRPr="000A208C">
              <w:t>Противодействие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202020"/>
              </w:rPr>
            </w:pPr>
            <w:r w:rsidRPr="000A208C">
              <w:rPr>
                <w:color w:val="000000"/>
              </w:rPr>
              <w:t xml:space="preserve">2.5 Проведение анализа </w:t>
            </w:r>
            <w:r w:rsidRPr="000A208C">
              <w:rPr>
                <w:color w:val="202020"/>
              </w:rPr>
              <w:t>результатов</w:t>
            </w:r>
          </w:p>
          <w:p w:rsidR="00CD36BD" w:rsidRPr="000A208C" w:rsidRDefault="00CD36BD" w:rsidP="00FB7303">
            <w:pPr>
              <w:autoSpaceDE w:val="0"/>
              <w:autoSpaceDN w:val="0"/>
              <w:adjustRightInd w:val="0"/>
              <w:rPr>
                <w:color w:val="000000"/>
              </w:rPr>
            </w:pPr>
            <w:r w:rsidRPr="000A208C">
              <w:rPr>
                <w:color w:val="000000"/>
              </w:rPr>
              <w:t xml:space="preserve">рассмотрения обращений граждан </w:t>
            </w:r>
            <w:r w:rsidRPr="000A208C">
              <w:rPr>
                <w:color w:val="202020"/>
              </w:rPr>
              <w:t xml:space="preserve">о </w:t>
            </w:r>
            <w:r w:rsidRPr="000A208C">
              <w:rPr>
                <w:color w:val="000000"/>
              </w:rPr>
              <w:t>фактах проявления коррупции</w:t>
            </w:r>
          </w:p>
          <w:p w:rsidR="00CD36BD" w:rsidRPr="000A208C" w:rsidRDefault="00CD36BD" w:rsidP="00FB7303">
            <w:pPr>
              <w:autoSpaceDE w:val="0"/>
              <w:autoSpaceDN w:val="0"/>
              <w:adjustRightInd w:val="0"/>
              <w:jc w:val="center"/>
              <w:rPr>
                <w:b/>
                <w:bCs/>
                <w:color w:val="000000"/>
              </w:rPr>
            </w:pPr>
          </w:p>
        </w:tc>
        <w:tc>
          <w:tcPr>
            <w:tcW w:w="1345" w:type="dxa"/>
            <w:gridSpan w:val="2"/>
          </w:tcPr>
          <w:p w:rsidR="00CD36BD" w:rsidRPr="000A208C" w:rsidRDefault="00CD36BD" w:rsidP="00FB7303">
            <w:pPr>
              <w:autoSpaceDE w:val="0"/>
              <w:autoSpaceDN w:val="0"/>
              <w:adjustRightInd w:val="0"/>
              <w:jc w:val="center"/>
              <w:rPr>
                <w:b/>
                <w:bCs/>
                <w:color w:val="000000"/>
              </w:rPr>
            </w:pPr>
            <w:r w:rsidRPr="000A208C">
              <w:rPr>
                <w:color w:val="000000"/>
              </w:rPr>
              <w:t xml:space="preserve">1 </w:t>
            </w:r>
            <w:r w:rsidRPr="000A208C">
              <w:rPr>
                <w:color w:val="202020"/>
              </w:rPr>
              <w:t>раз в полгода</w:t>
            </w:r>
          </w:p>
        </w:tc>
        <w:tc>
          <w:tcPr>
            <w:tcW w:w="2057" w:type="dxa"/>
          </w:tcPr>
          <w:p w:rsidR="00CD36BD" w:rsidRPr="000A208C" w:rsidRDefault="00CD36BD" w:rsidP="00FB7303">
            <w:pPr>
              <w:autoSpaceDE w:val="0"/>
              <w:autoSpaceDN w:val="0"/>
              <w:adjustRightInd w:val="0"/>
              <w:jc w:val="center"/>
              <w:rPr>
                <w:color w:val="202020"/>
              </w:rPr>
            </w:pPr>
            <w:r w:rsidRPr="000A208C">
              <w:rPr>
                <w:color w:val="202020"/>
              </w:rPr>
              <w:t>Директор,</w:t>
            </w:r>
          </w:p>
          <w:p w:rsidR="00CD36BD" w:rsidRPr="000A208C" w:rsidRDefault="00CD36BD" w:rsidP="00FB7303">
            <w:pPr>
              <w:autoSpaceDE w:val="0"/>
              <w:autoSpaceDN w:val="0"/>
              <w:adjustRightInd w:val="0"/>
              <w:jc w:val="center"/>
              <w:rPr>
                <w:color w:val="202020"/>
              </w:rPr>
            </w:pPr>
            <w:r w:rsidRPr="000A208C">
              <w:rPr>
                <w:color w:val="202020"/>
              </w:rPr>
              <w:t>председатель</w:t>
            </w:r>
          </w:p>
          <w:p w:rsidR="00CD36BD" w:rsidRPr="000A208C" w:rsidRDefault="00CD36BD" w:rsidP="00FB7303">
            <w:pPr>
              <w:autoSpaceDE w:val="0"/>
              <w:autoSpaceDN w:val="0"/>
              <w:adjustRightInd w:val="0"/>
              <w:jc w:val="center"/>
              <w:rPr>
                <w:color w:val="202020"/>
              </w:rPr>
            </w:pPr>
            <w:r w:rsidRPr="000A208C">
              <w:rPr>
                <w:color w:val="202020"/>
              </w:rPr>
              <w:t>комиссии</w:t>
            </w:r>
          </w:p>
          <w:p w:rsidR="00CD36BD" w:rsidRPr="000A208C" w:rsidRDefault="00CD36BD" w:rsidP="00FB7303">
            <w:pPr>
              <w:autoSpaceDE w:val="0"/>
              <w:autoSpaceDN w:val="0"/>
              <w:adjustRightInd w:val="0"/>
              <w:jc w:val="center"/>
              <w:rPr>
                <w:b/>
                <w:bCs/>
                <w:color w:val="000000"/>
              </w:rPr>
            </w:pPr>
          </w:p>
        </w:tc>
        <w:tc>
          <w:tcPr>
            <w:tcW w:w="2409" w:type="dxa"/>
            <w:gridSpan w:val="2"/>
          </w:tcPr>
          <w:p w:rsidR="00CD36BD" w:rsidRPr="000A208C" w:rsidRDefault="00CD36BD" w:rsidP="00FB7303">
            <w:pPr>
              <w:autoSpaceDE w:val="0"/>
              <w:autoSpaceDN w:val="0"/>
              <w:adjustRightInd w:val="0"/>
              <w:rPr>
                <w:color w:val="202020"/>
              </w:rPr>
            </w:pPr>
            <w:r w:rsidRPr="000A208C">
              <w:t>Обеспечение реализации требований законодательства о противодействии коррупции</w:t>
            </w:r>
          </w:p>
        </w:tc>
      </w:tr>
      <w:tr w:rsidR="00CD36BD" w:rsidRPr="000A208C" w:rsidTr="00FB7303">
        <w:tc>
          <w:tcPr>
            <w:tcW w:w="4254" w:type="dxa"/>
          </w:tcPr>
          <w:p w:rsidR="00CD36BD" w:rsidRPr="000A208C" w:rsidRDefault="00CD36BD" w:rsidP="00FB7303">
            <w:pPr>
              <w:autoSpaceDE w:val="0"/>
              <w:autoSpaceDN w:val="0"/>
              <w:adjustRightInd w:val="0"/>
              <w:rPr>
                <w:color w:val="202020"/>
              </w:rPr>
            </w:pPr>
            <w:r w:rsidRPr="000A208C">
              <w:rPr>
                <w:color w:val="202020"/>
              </w:rPr>
              <w:t xml:space="preserve">2.6. </w:t>
            </w:r>
            <w:r w:rsidRPr="000A208C">
              <w:rPr>
                <w:color w:val="000000"/>
              </w:rPr>
              <w:t xml:space="preserve">Приведение </w:t>
            </w:r>
            <w:r w:rsidRPr="000A208C">
              <w:rPr>
                <w:color w:val="202020"/>
              </w:rPr>
              <w:t xml:space="preserve">локальных нормативныхактов </w:t>
            </w:r>
            <w:r w:rsidRPr="000A208C">
              <w:rPr>
                <w:color w:val="000000"/>
              </w:rPr>
              <w:t xml:space="preserve">ОУ в </w:t>
            </w:r>
            <w:r w:rsidRPr="000A208C">
              <w:rPr>
                <w:color w:val="202020"/>
              </w:rPr>
              <w:t xml:space="preserve">соответствие с </w:t>
            </w:r>
            <w:r w:rsidRPr="000A208C">
              <w:rPr>
                <w:color w:val="000000"/>
              </w:rPr>
              <w:t>требованиями</w:t>
            </w:r>
          </w:p>
          <w:p w:rsidR="00CD36BD" w:rsidRPr="000A208C" w:rsidRDefault="00CD36BD" w:rsidP="00FB7303">
            <w:pPr>
              <w:autoSpaceDE w:val="0"/>
              <w:autoSpaceDN w:val="0"/>
              <w:adjustRightInd w:val="0"/>
              <w:rPr>
                <w:color w:val="202020"/>
              </w:rPr>
            </w:pPr>
            <w:r w:rsidRPr="000A208C">
              <w:rPr>
                <w:color w:val="202020"/>
              </w:rPr>
              <w:t>Законодательства о противодействии</w:t>
            </w:r>
          </w:p>
          <w:p w:rsidR="00CD36BD" w:rsidRPr="000A208C" w:rsidRDefault="00CD36BD" w:rsidP="00FB7303">
            <w:pPr>
              <w:autoSpaceDE w:val="0"/>
              <w:autoSpaceDN w:val="0"/>
              <w:adjustRightInd w:val="0"/>
              <w:rPr>
                <w:color w:val="202020"/>
              </w:rPr>
            </w:pPr>
            <w:r w:rsidRPr="000A208C">
              <w:rPr>
                <w:color w:val="202020"/>
              </w:rPr>
              <w:t>коррупции</w:t>
            </w:r>
          </w:p>
          <w:p w:rsidR="00CD36BD" w:rsidRPr="000A208C" w:rsidRDefault="00CD36BD" w:rsidP="00FB7303">
            <w:pPr>
              <w:autoSpaceDE w:val="0"/>
              <w:autoSpaceDN w:val="0"/>
              <w:adjustRightInd w:val="0"/>
              <w:rPr>
                <w:color w:val="202020"/>
              </w:rPr>
            </w:pPr>
          </w:p>
          <w:p w:rsidR="00CD36BD" w:rsidRPr="000A208C" w:rsidRDefault="00CD36BD" w:rsidP="00FB7303">
            <w:pPr>
              <w:autoSpaceDE w:val="0"/>
              <w:autoSpaceDN w:val="0"/>
              <w:adjustRightInd w:val="0"/>
              <w:jc w:val="center"/>
              <w:rPr>
                <w:b/>
                <w:bCs/>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По мере изменений в законодательстве</w:t>
            </w:r>
          </w:p>
        </w:tc>
        <w:tc>
          <w:tcPr>
            <w:tcW w:w="2057" w:type="dxa"/>
          </w:tcPr>
          <w:p w:rsidR="00CD36BD" w:rsidRPr="000A208C" w:rsidRDefault="00CD36BD" w:rsidP="00FB7303">
            <w:pPr>
              <w:autoSpaceDE w:val="0"/>
              <w:autoSpaceDN w:val="0"/>
              <w:adjustRightInd w:val="0"/>
              <w:jc w:val="center"/>
              <w:rPr>
                <w:bCs/>
                <w:color w:val="000000"/>
              </w:rPr>
            </w:pPr>
            <w:r w:rsidRPr="000A208C">
              <w:rPr>
                <w:bCs/>
                <w:color w:val="000000"/>
              </w:rPr>
              <w:t>Директор, комиссия</w:t>
            </w:r>
          </w:p>
        </w:tc>
        <w:tc>
          <w:tcPr>
            <w:tcW w:w="2409" w:type="dxa"/>
            <w:gridSpan w:val="2"/>
          </w:tcPr>
          <w:p w:rsidR="00CD36BD" w:rsidRPr="000A208C" w:rsidRDefault="00CD36BD" w:rsidP="00FB7303">
            <w:pPr>
              <w:autoSpaceDE w:val="0"/>
              <w:autoSpaceDN w:val="0"/>
              <w:adjustRightInd w:val="0"/>
              <w:jc w:val="center"/>
              <w:rPr>
                <w:bCs/>
                <w:color w:val="000000"/>
              </w:rPr>
            </w:pPr>
            <w:r w:rsidRPr="000A208C">
              <w:t>Обеспечение реализации требований законодательства о противодействии коррупции</w:t>
            </w:r>
          </w:p>
        </w:tc>
      </w:tr>
      <w:tr w:rsidR="00CD36BD" w:rsidRPr="000A208C" w:rsidTr="00FB7303">
        <w:tc>
          <w:tcPr>
            <w:tcW w:w="4254" w:type="dxa"/>
          </w:tcPr>
          <w:p w:rsidR="00CD36BD" w:rsidRPr="000A208C" w:rsidRDefault="00CD36BD" w:rsidP="00FB7303">
            <w:pPr>
              <w:autoSpaceDE w:val="0"/>
              <w:autoSpaceDN w:val="0"/>
              <w:adjustRightInd w:val="0"/>
              <w:rPr>
                <w:color w:val="202020"/>
              </w:rPr>
            </w:pPr>
            <w:r w:rsidRPr="000A208C">
              <w:rPr>
                <w:color w:val="202020"/>
              </w:rPr>
              <w:t xml:space="preserve">2.7 </w:t>
            </w:r>
            <w:r w:rsidRPr="000A208C">
              <w:rPr>
                <w:color w:val="000000"/>
              </w:rPr>
              <w:t xml:space="preserve">Размещение </w:t>
            </w:r>
            <w:r w:rsidRPr="000A208C">
              <w:rPr>
                <w:color w:val="202020"/>
              </w:rPr>
              <w:t xml:space="preserve">заказов на приобретение товаров, оказание </w:t>
            </w:r>
            <w:r w:rsidRPr="000A208C">
              <w:rPr>
                <w:color w:val="000000"/>
              </w:rPr>
              <w:t xml:space="preserve">услуг </w:t>
            </w:r>
            <w:r w:rsidRPr="000A208C">
              <w:rPr>
                <w:color w:val="202020"/>
              </w:rPr>
              <w:t xml:space="preserve">в </w:t>
            </w:r>
            <w:r w:rsidRPr="000A208C">
              <w:rPr>
                <w:color w:val="000000"/>
              </w:rPr>
              <w:t>соответствии с действующим законодательством</w:t>
            </w:r>
          </w:p>
          <w:p w:rsidR="00CD36BD" w:rsidRPr="000A208C" w:rsidRDefault="00CD36BD" w:rsidP="00FB7303">
            <w:pPr>
              <w:autoSpaceDE w:val="0"/>
              <w:autoSpaceDN w:val="0"/>
              <w:adjustRightInd w:val="0"/>
              <w:jc w:val="center"/>
              <w:rPr>
                <w:b/>
                <w:bCs/>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1 раз в квартал</w:t>
            </w:r>
          </w:p>
        </w:tc>
        <w:tc>
          <w:tcPr>
            <w:tcW w:w="2057" w:type="dxa"/>
          </w:tcPr>
          <w:p w:rsidR="00CD36BD" w:rsidRPr="000A208C" w:rsidRDefault="00CD36BD" w:rsidP="00FB7303">
            <w:pPr>
              <w:autoSpaceDE w:val="0"/>
              <w:autoSpaceDN w:val="0"/>
              <w:adjustRightInd w:val="0"/>
              <w:jc w:val="center"/>
              <w:rPr>
                <w:color w:val="202020"/>
              </w:rPr>
            </w:pPr>
            <w:r w:rsidRPr="000A208C">
              <w:rPr>
                <w:color w:val="202020"/>
              </w:rPr>
              <w:t>Директор, контрактный</w:t>
            </w:r>
          </w:p>
          <w:p w:rsidR="00CD36BD" w:rsidRPr="000A208C" w:rsidRDefault="00CD36BD" w:rsidP="00FB7303">
            <w:pPr>
              <w:autoSpaceDE w:val="0"/>
              <w:autoSpaceDN w:val="0"/>
              <w:adjustRightInd w:val="0"/>
              <w:jc w:val="center"/>
              <w:rPr>
                <w:color w:val="202020"/>
              </w:rPr>
            </w:pPr>
            <w:r w:rsidRPr="000A208C">
              <w:rPr>
                <w:color w:val="202020"/>
              </w:rPr>
              <w:t>управляющий,</w:t>
            </w:r>
          </w:p>
          <w:p w:rsidR="00CD36BD" w:rsidRPr="000A208C" w:rsidRDefault="00CD36BD" w:rsidP="00FB7303">
            <w:pPr>
              <w:autoSpaceDE w:val="0"/>
              <w:autoSpaceDN w:val="0"/>
              <w:adjustRightInd w:val="0"/>
              <w:jc w:val="center"/>
              <w:rPr>
                <w:color w:val="202020"/>
              </w:rPr>
            </w:pPr>
            <w:r w:rsidRPr="000A208C">
              <w:rPr>
                <w:color w:val="202020"/>
              </w:rPr>
              <w:t>главный  бухгалтер</w:t>
            </w:r>
          </w:p>
          <w:p w:rsidR="00CD36BD" w:rsidRPr="000A208C" w:rsidRDefault="00CD36BD" w:rsidP="00FB7303">
            <w:pPr>
              <w:autoSpaceDE w:val="0"/>
              <w:autoSpaceDN w:val="0"/>
              <w:adjustRightInd w:val="0"/>
              <w:jc w:val="center"/>
              <w:rPr>
                <w:b/>
                <w:bCs/>
                <w:color w:val="000000"/>
              </w:rPr>
            </w:pPr>
          </w:p>
        </w:tc>
        <w:tc>
          <w:tcPr>
            <w:tcW w:w="2409" w:type="dxa"/>
            <w:gridSpan w:val="2"/>
          </w:tcPr>
          <w:p w:rsidR="00CD36BD" w:rsidRPr="000A208C" w:rsidRDefault="00CD36BD" w:rsidP="00FB7303">
            <w:pPr>
              <w:autoSpaceDE w:val="0"/>
              <w:autoSpaceDN w:val="0"/>
              <w:adjustRightInd w:val="0"/>
              <w:rPr>
                <w:color w:val="202020"/>
              </w:rPr>
            </w:pPr>
            <w:r w:rsidRPr="000A208C">
              <w:t>Повышение информационной открытости деятельности ОО  по противодействию коррупции</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2.8. Осуществление контроля за целевым использованием</w:t>
            </w:r>
          </w:p>
          <w:p w:rsidR="00CD36BD" w:rsidRPr="000A208C" w:rsidRDefault="00CD36BD" w:rsidP="00FB7303">
            <w:pPr>
              <w:autoSpaceDE w:val="0"/>
              <w:autoSpaceDN w:val="0"/>
              <w:adjustRightInd w:val="0"/>
              <w:rPr>
                <w:color w:val="000000"/>
              </w:rPr>
            </w:pPr>
            <w:r w:rsidRPr="000A208C">
              <w:rPr>
                <w:color w:val="000000"/>
              </w:rPr>
              <w:t>бюджетных средств</w:t>
            </w:r>
          </w:p>
          <w:p w:rsidR="00CD36BD" w:rsidRPr="000A208C" w:rsidRDefault="00CD36BD" w:rsidP="00FB7303">
            <w:pPr>
              <w:autoSpaceDE w:val="0"/>
              <w:autoSpaceDN w:val="0"/>
              <w:adjustRightInd w:val="0"/>
              <w:rPr>
                <w:color w:val="20202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ежемесячно</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rPr>
                <w:color w:val="202020"/>
              </w:rPr>
            </w:pPr>
            <w:r w:rsidRPr="000A208C">
              <w:rPr>
                <w:color w:val="202020"/>
              </w:rPr>
              <w:t xml:space="preserve"> </w:t>
            </w:r>
          </w:p>
          <w:p w:rsidR="00CD36BD" w:rsidRPr="000A208C" w:rsidRDefault="00CD36BD" w:rsidP="00FB7303">
            <w:pPr>
              <w:autoSpaceDE w:val="0"/>
              <w:autoSpaceDN w:val="0"/>
              <w:adjustRightInd w:val="0"/>
              <w:rPr>
                <w:color w:val="000000"/>
              </w:rPr>
            </w:pPr>
          </w:p>
        </w:tc>
        <w:tc>
          <w:tcPr>
            <w:tcW w:w="2409" w:type="dxa"/>
            <w:gridSpan w:val="2"/>
          </w:tcPr>
          <w:p w:rsidR="00CD36BD" w:rsidRPr="000A208C" w:rsidRDefault="00CD36BD" w:rsidP="00FB7303">
            <w:pPr>
              <w:autoSpaceDE w:val="0"/>
              <w:autoSpaceDN w:val="0"/>
              <w:adjustRightInd w:val="0"/>
              <w:rPr>
                <w:color w:val="000000"/>
              </w:rPr>
            </w:pPr>
          </w:p>
        </w:tc>
      </w:tr>
      <w:tr w:rsidR="00CD36BD" w:rsidRPr="000A208C" w:rsidTr="00FB7303">
        <w:tc>
          <w:tcPr>
            <w:tcW w:w="4254" w:type="dxa"/>
          </w:tcPr>
          <w:p w:rsidR="00CD36BD" w:rsidRPr="000A208C" w:rsidRDefault="00CD36BD" w:rsidP="00FB7303">
            <w:pPr>
              <w:autoSpaceDE w:val="0"/>
              <w:autoSpaceDN w:val="0"/>
              <w:adjustRightInd w:val="0"/>
              <w:rPr>
                <w:color w:val="202020"/>
              </w:rPr>
            </w:pPr>
            <w:r w:rsidRPr="000A208C">
              <w:rPr>
                <w:color w:val="202020"/>
              </w:rPr>
              <w:t xml:space="preserve">2.9. Представление информации для выплат стимулирующего характера педагогическим и другим работникам </w:t>
            </w:r>
            <w:r w:rsidRPr="000A208C">
              <w:rPr>
                <w:color w:val="000000"/>
              </w:rPr>
              <w:t>ОО</w:t>
            </w:r>
          </w:p>
        </w:tc>
        <w:tc>
          <w:tcPr>
            <w:tcW w:w="1345" w:type="dxa"/>
            <w:gridSpan w:val="2"/>
          </w:tcPr>
          <w:p w:rsidR="00CD36BD" w:rsidRPr="000A208C" w:rsidRDefault="00CD36BD" w:rsidP="00FB7303">
            <w:pPr>
              <w:autoSpaceDE w:val="0"/>
              <w:autoSpaceDN w:val="0"/>
              <w:adjustRightInd w:val="0"/>
              <w:jc w:val="center"/>
              <w:rPr>
                <w:b/>
                <w:bCs/>
                <w:color w:val="000000"/>
              </w:rPr>
            </w:pPr>
            <w:r w:rsidRPr="000A208C">
              <w:rPr>
                <w:color w:val="202020"/>
              </w:rPr>
              <w:t>По мере предоставления выплат</w:t>
            </w:r>
          </w:p>
        </w:tc>
        <w:tc>
          <w:tcPr>
            <w:tcW w:w="2057" w:type="dxa"/>
          </w:tcPr>
          <w:p w:rsidR="00CD36BD" w:rsidRPr="000A208C" w:rsidRDefault="00CD36BD" w:rsidP="00FB7303">
            <w:pPr>
              <w:autoSpaceDE w:val="0"/>
              <w:autoSpaceDN w:val="0"/>
              <w:adjustRightInd w:val="0"/>
              <w:jc w:val="center"/>
              <w:rPr>
                <w:color w:val="202020"/>
              </w:rPr>
            </w:pPr>
            <w:r w:rsidRPr="000A208C">
              <w:rPr>
                <w:color w:val="202020"/>
              </w:rPr>
              <w:t>Директор,</w:t>
            </w:r>
          </w:p>
          <w:p w:rsidR="00CD36BD" w:rsidRPr="000A208C" w:rsidRDefault="00CD36BD" w:rsidP="00FB7303">
            <w:pPr>
              <w:autoSpaceDE w:val="0"/>
              <w:autoSpaceDN w:val="0"/>
              <w:adjustRightInd w:val="0"/>
              <w:jc w:val="center"/>
              <w:rPr>
                <w:color w:val="000000"/>
              </w:rPr>
            </w:pPr>
            <w:r w:rsidRPr="000A208C">
              <w:rPr>
                <w:color w:val="202020"/>
              </w:rPr>
              <w:t>зам.</w:t>
            </w:r>
            <w:r w:rsidRPr="000A208C">
              <w:rPr>
                <w:color w:val="000000"/>
              </w:rPr>
              <w:t>директора,</w:t>
            </w:r>
          </w:p>
          <w:p w:rsidR="00CD36BD" w:rsidRPr="000A208C" w:rsidRDefault="00CD36BD" w:rsidP="00FB7303">
            <w:pPr>
              <w:autoSpaceDE w:val="0"/>
              <w:autoSpaceDN w:val="0"/>
              <w:adjustRightInd w:val="0"/>
              <w:jc w:val="center"/>
              <w:rPr>
                <w:color w:val="000000"/>
              </w:rPr>
            </w:pPr>
            <w:r w:rsidRPr="000A208C">
              <w:rPr>
                <w:color w:val="000000"/>
              </w:rPr>
              <w:t xml:space="preserve">руководители МО, </w:t>
            </w:r>
            <w:r w:rsidRPr="000A208C">
              <w:rPr>
                <w:color w:val="000000"/>
              </w:rPr>
              <w:lastRenderedPageBreak/>
              <w:t>председатель СТК</w:t>
            </w:r>
          </w:p>
          <w:p w:rsidR="00CD36BD" w:rsidRPr="000A208C" w:rsidRDefault="00CD36BD" w:rsidP="00FB7303">
            <w:pPr>
              <w:autoSpaceDE w:val="0"/>
              <w:autoSpaceDN w:val="0"/>
              <w:adjustRightInd w:val="0"/>
              <w:jc w:val="center"/>
              <w:rPr>
                <w:b/>
                <w:bCs/>
                <w:color w:val="000000"/>
              </w:rPr>
            </w:pPr>
          </w:p>
        </w:tc>
        <w:tc>
          <w:tcPr>
            <w:tcW w:w="2409" w:type="dxa"/>
            <w:gridSpan w:val="2"/>
          </w:tcPr>
          <w:p w:rsidR="00CD36BD" w:rsidRPr="000A208C" w:rsidRDefault="00CD36BD" w:rsidP="00FB7303">
            <w:pPr>
              <w:autoSpaceDE w:val="0"/>
              <w:autoSpaceDN w:val="0"/>
              <w:adjustRightInd w:val="0"/>
              <w:rPr>
                <w:color w:val="202020"/>
              </w:rPr>
            </w:pPr>
            <w:r w:rsidRPr="000A208C">
              <w:lastRenderedPageBreak/>
              <w:t xml:space="preserve">Повышение информационной открытости деятельности ОО  по </w:t>
            </w:r>
            <w:r w:rsidRPr="000A208C">
              <w:lastRenderedPageBreak/>
              <w:t>противодействию коррупции</w:t>
            </w:r>
          </w:p>
        </w:tc>
      </w:tr>
      <w:tr w:rsidR="00CD36BD" w:rsidRPr="000A208C" w:rsidTr="00FB7303">
        <w:tc>
          <w:tcPr>
            <w:tcW w:w="10065" w:type="dxa"/>
            <w:gridSpan w:val="6"/>
          </w:tcPr>
          <w:p w:rsidR="00CD36BD" w:rsidRPr="000A208C" w:rsidRDefault="00CD36BD" w:rsidP="00FB7303">
            <w:pPr>
              <w:autoSpaceDE w:val="0"/>
              <w:autoSpaceDN w:val="0"/>
              <w:adjustRightInd w:val="0"/>
              <w:rPr>
                <w:color w:val="000000"/>
              </w:rPr>
            </w:pPr>
          </w:p>
          <w:p w:rsidR="00CD36BD" w:rsidRPr="000A208C" w:rsidRDefault="00CD36BD" w:rsidP="00FB7303">
            <w:pPr>
              <w:autoSpaceDE w:val="0"/>
              <w:autoSpaceDN w:val="0"/>
              <w:adjustRightInd w:val="0"/>
              <w:rPr>
                <w:b/>
                <w:bCs/>
                <w:color w:val="000000"/>
              </w:rPr>
            </w:pPr>
            <w:r w:rsidRPr="000A208C">
              <w:rPr>
                <w:b/>
                <w:bCs/>
                <w:color w:val="000000"/>
              </w:rPr>
              <w:t>3. Меры по правовому просвещению антикоррупционной компетентности</w:t>
            </w:r>
          </w:p>
          <w:p w:rsidR="00CD36BD" w:rsidRPr="000A208C" w:rsidRDefault="00CD36BD" w:rsidP="00FB7303">
            <w:pPr>
              <w:autoSpaceDE w:val="0"/>
              <w:autoSpaceDN w:val="0"/>
              <w:adjustRightInd w:val="0"/>
              <w:rPr>
                <w:b/>
                <w:bCs/>
                <w:color w:val="000000"/>
              </w:rPr>
            </w:pPr>
            <w:r w:rsidRPr="000A208C">
              <w:rPr>
                <w:b/>
                <w:bCs/>
                <w:color w:val="000000"/>
              </w:rPr>
              <w:t>сотрудников, обучающихся, их родителей</w:t>
            </w:r>
          </w:p>
          <w:p w:rsidR="00CD36BD" w:rsidRPr="000A208C" w:rsidRDefault="00CD36BD" w:rsidP="00FB7303">
            <w:pPr>
              <w:autoSpaceDE w:val="0"/>
              <w:autoSpaceDN w:val="0"/>
              <w:adjustRightInd w:val="0"/>
              <w:rPr>
                <w:color w:val="000000"/>
              </w:rPr>
            </w:pPr>
          </w:p>
        </w:tc>
      </w:tr>
      <w:tr w:rsidR="00CD36BD" w:rsidRPr="000A208C" w:rsidTr="00FB7303">
        <w:tc>
          <w:tcPr>
            <w:tcW w:w="4254" w:type="dxa"/>
          </w:tcPr>
          <w:p w:rsidR="00CD36BD" w:rsidRPr="000A208C" w:rsidRDefault="00CD36BD" w:rsidP="00FB7303">
            <w:pPr>
              <w:autoSpaceDE w:val="0"/>
              <w:autoSpaceDN w:val="0"/>
              <w:adjustRightInd w:val="0"/>
              <w:rPr>
                <w:color w:val="202020"/>
              </w:rPr>
            </w:pPr>
            <w:r w:rsidRPr="000A208C">
              <w:rPr>
                <w:color w:val="202020"/>
              </w:rPr>
              <w:t xml:space="preserve">3.1 </w:t>
            </w:r>
            <w:r w:rsidRPr="000A208C">
              <w:rPr>
                <w:color w:val="000000"/>
              </w:rPr>
              <w:t xml:space="preserve">Организация </w:t>
            </w:r>
            <w:r w:rsidRPr="000A208C">
              <w:rPr>
                <w:color w:val="202020"/>
              </w:rPr>
              <w:t xml:space="preserve">и проведение к </w:t>
            </w:r>
            <w:r w:rsidRPr="000A208C">
              <w:rPr>
                <w:color w:val="000000"/>
              </w:rPr>
              <w:t xml:space="preserve">Международному дню </w:t>
            </w:r>
            <w:r w:rsidRPr="000A208C">
              <w:rPr>
                <w:color w:val="202020"/>
              </w:rPr>
              <w:t xml:space="preserve">борьбы с </w:t>
            </w:r>
            <w:r w:rsidRPr="000A208C">
              <w:rPr>
                <w:color w:val="000000"/>
              </w:rPr>
              <w:t xml:space="preserve">коррупцией     </w:t>
            </w:r>
            <w:r w:rsidRPr="000A208C">
              <w:rPr>
                <w:color w:val="202020"/>
              </w:rPr>
              <w:t xml:space="preserve">мероприятий, </w:t>
            </w:r>
            <w:r w:rsidRPr="000A208C">
              <w:rPr>
                <w:color w:val="000000"/>
              </w:rPr>
              <w:t>направленных на</w:t>
            </w:r>
            <w:r w:rsidRPr="000A208C">
              <w:rPr>
                <w:color w:val="202020"/>
              </w:rPr>
              <w:t xml:space="preserve">формирование в обществе </w:t>
            </w:r>
            <w:r w:rsidRPr="000A208C">
              <w:rPr>
                <w:color w:val="000000"/>
              </w:rPr>
              <w:t>нетерпимости к</w:t>
            </w:r>
          </w:p>
          <w:p w:rsidR="00CD36BD" w:rsidRPr="000A208C" w:rsidRDefault="00CD36BD" w:rsidP="00FB7303">
            <w:pPr>
              <w:autoSpaceDE w:val="0"/>
              <w:autoSpaceDN w:val="0"/>
              <w:adjustRightInd w:val="0"/>
              <w:rPr>
                <w:color w:val="000000"/>
              </w:rPr>
            </w:pPr>
            <w:r w:rsidRPr="000A208C">
              <w:rPr>
                <w:color w:val="000000"/>
              </w:rPr>
              <w:t>коррупционному поведению</w:t>
            </w:r>
          </w:p>
          <w:p w:rsidR="00CD36BD" w:rsidRPr="000A208C" w:rsidRDefault="00CD36BD" w:rsidP="00FB7303">
            <w:pPr>
              <w:autoSpaceDE w:val="0"/>
              <w:autoSpaceDN w:val="0"/>
              <w:adjustRightInd w:val="0"/>
              <w:jc w:val="center"/>
              <w:rPr>
                <w:b/>
                <w:bCs/>
                <w:color w:val="000000"/>
              </w:rPr>
            </w:pPr>
          </w:p>
        </w:tc>
        <w:tc>
          <w:tcPr>
            <w:tcW w:w="1345" w:type="dxa"/>
            <w:gridSpan w:val="2"/>
          </w:tcPr>
          <w:p w:rsidR="00CD36BD" w:rsidRPr="000A208C" w:rsidRDefault="00CD36BD" w:rsidP="00FB7303">
            <w:pPr>
              <w:autoSpaceDE w:val="0"/>
              <w:autoSpaceDN w:val="0"/>
              <w:adjustRightInd w:val="0"/>
              <w:jc w:val="center"/>
              <w:rPr>
                <w:b/>
                <w:bCs/>
                <w:color w:val="000000"/>
              </w:rPr>
            </w:pPr>
            <w:r w:rsidRPr="000A208C">
              <w:rPr>
                <w:color w:val="000000"/>
              </w:rPr>
              <w:t>ноябрь-декабрь</w:t>
            </w:r>
          </w:p>
        </w:tc>
        <w:tc>
          <w:tcPr>
            <w:tcW w:w="2057" w:type="dxa"/>
          </w:tcPr>
          <w:p w:rsidR="00CD36BD" w:rsidRPr="000A208C" w:rsidRDefault="00CD36BD" w:rsidP="00FB7303">
            <w:pPr>
              <w:autoSpaceDE w:val="0"/>
              <w:autoSpaceDN w:val="0"/>
              <w:adjustRightInd w:val="0"/>
              <w:jc w:val="center"/>
              <w:rPr>
                <w:color w:val="202020"/>
              </w:rPr>
            </w:pPr>
            <w:r w:rsidRPr="000A208C">
              <w:rPr>
                <w:color w:val="202020"/>
              </w:rPr>
              <w:t xml:space="preserve">Зам. директора по </w:t>
            </w:r>
            <w:r w:rsidRPr="000A208C">
              <w:rPr>
                <w:color w:val="000000"/>
              </w:rPr>
              <w:t>ВР</w:t>
            </w:r>
          </w:p>
          <w:p w:rsidR="00CD36BD" w:rsidRPr="000A208C" w:rsidRDefault="00CD36BD" w:rsidP="00FB7303">
            <w:pPr>
              <w:autoSpaceDE w:val="0"/>
              <w:autoSpaceDN w:val="0"/>
              <w:adjustRightInd w:val="0"/>
              <w:jc w:val="center"/>
              <w:rPr>
                <w:b/>
                <w:bCs/>
                <w:color w:val="000000"/>
              </w:rPr>
            </w:pPr>
          </w:p>
        </w:tc>
        <w:tc>
          <w:tcPr>
            <w:tcW w:w="2409" w:type="dxa"/>
            <w:gridSpan w:val="2"/>
          </w:tcPr>
          <w:p w:rsidR="00CD36BD" w:rsidRPr="000A208C" w:rsidRDefault="00CD36BD" w:rsidP="00FB7303">
            <w:pPr>
              <w:autoSpaceDE w:val="0"/>
              <w:autoSpaceDN w:val="0"/>
              <w:adjustRightInd w:val="0"/>
              <w:rPr>
                <w:color w:val="202020"/>
              </w:rPr>
            </w:pPr>
            <w:r w:rsidRPr="000A208C">
              <w:t>Формирование антикоррупционного мировоззрения и повышение общего уровня правосознания</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202020"/>
              </w:rPr>
              <w:t xml:space="preserve">3.2 </w:t>
            </w:r>
            <w:r w:rsidRPr="000A208C">
              <w:rPr>
                <w:color w:val="000000"/>
              </w:rPr>
              <w:t xml:space="preserve">Проведение тематических классных часов, тематических </w:t>
            </w:r>
            <w:r w:rsidRPr="000A208C">
              <w:rPr>
                <w:color w:val="202020"/>
              </w:rPr>
              <w:t xml:space="preserve">конкурсов </w:t>
            </w:r>
            <w:r w:rsidRPr="000A208C">
              <w:rPr>
                <w:color w:val="000000"/>
              </w:rPr>
              <w:t>среди</w:t>
            </w:r>
          </w:p>
          <w:p w:rsidR="00CD36BD" w:rsidRPr="000A208C" w:rsidRDefault="00CD36BD" w:rsidP="00FB7303">
            <w:pPr>
              <w:autoSpaceDE w:val="0"/>
              <w:autoSpaceDN w:val="0"/>
              <w:adjustRightInd w:val="0"/>
              <w:rPr>
                <w:color w:val="000000"/>
              </w:rPr>
            </w:pPr>
            <w:r w:rsidRPr="000A208C">
              <w:rPr>
                <w:color w:val="000000"/>
              </w:rPr>
              <w:t>обучающихся</w:t>
            </w:r>
            <w:r w:rsidRPr="000A208C">
              <w:rPr>
                <w:color w:val="202020"/>
              </w:rPr>
              <w:t xml:space="preserve">по </w:t>
            </w:r>
            <w:r w:rsidRPr="000A208C">
              <w:rPr>
                <w:color w:val="000000"/>
              </w:rPr>
              <w:t>правам ребенка, бесед на общешкольных родительских собраниях и т.д.</w:t>
            </w:r>
          </w:p>
        </w:tc>
        <w:tc>
          <w:tcPr>
            <w:tcW w:w="1345" w:type="dxa"/>
            <w:gridSpan w:val="2"/>
          </w:tcPr>
          <w:p w:rsidR="00CD36BD" w:rsidRPr="000A208C" w:rsidRDefault="00CD36BD" w:rsidP="00FB7303">
            <w:pPr>
              <w:autoSpaceDE w:val="0"/>
              <w:autoSpaceDN w:val="0"/>
              <w:adjustRightInd w:val="0"/>
              <w:jc w:val="center"/>
              <w:rPr>
                <w:b/>
                <w:bCs/>
                <w:color w:val="000000"/>
              </w:rPr>
            </w:pPr>
            <w:r w:rsidRPr="000A208C">
              <w:rPr>
                <w:color w:val="202020"/>
              </w:rPr>
              <w:t>Согласно плана правого просвещения.</w:t>
            </w:r>
          </w:p>
        </w:tc>
        <w:tc>
          <w:tcPr>
            <w:tcW w:w="2057" w:type="dxa"/>
          </w:tcPr>
          <w:p w:rsidR="00CD36BD" w:rsidRPr="000A208C" w:rsidRDefault="00CD36BD" w:rsidP="00FB7303">
            <w:pPr>
              <w:autoSpaceDE w:val="0"/>
              <w:autoSpaceDN w:val="0"/>
              <w:adjustRightInd w:val="0"/>
              <w:jc w:val="center"/>
              <w:rPr>
                <w:color w:val="000000"/>
              </w:rPr>
            </w:pPr>
            <w:r w:rsidRPr="000A208C">
              <w:rPr>
                <w:color w:val="202020"/>
              </w:rPr>
              <w:t>Замдиректора по</w:t>
            </w:r>
            <w:r>
              <w:rPr>
                <w:color w:val="202020"/>
              </w:rPr>
              <w:t xml:space="preserve"> </w:t>
            </w:r>
            <w:r w:rsidRPr="000A208C">
              <w:rPr>
                <w:color w:val="000000"/>
              </w:rPr>
              <w:t>ВР,</w:t>
            </w:r>
          </w:p>
          <w:p w:rsidR="00CD36BD" w:rsidRPr="000A208C" w:rsidRDefault="00CD36BD" w:rsidP="00FB7303">
            <w:pPr>
              <w:autoSpaceDE w:val="0"/>
              <w:autoSpaceDN w:val="0"/>
              <w:adjustRightInd w:val="0"/>
              <w:jc w:val="center"/>
              <w:rPr>
                <w:color w:val="202020"/>
              </w:rPr>
            </w:pPr>
            <w:r w:rsidRPr="000A208C">
              <w:rPr>
                <w:color w:val="000000"/>
              </w:rPr>
              <w:t>кл.руководители</w:t>
            </w:r>
          </w:p>
          <w:p w:rsidR="00CD36BD" w:rsidRPr="000A208C" w:rsidRDefault="00CD36BD" w:rsidP="00FB7303">
            <w:pPr>
              <w:autoSpaceDE w:val="0"/>
              <w:autoSpaceDN w:val="0"/>
              <w:adjustRightInd w:val="0"/>
              <w:jc w:val="center"/>
              <w:rPr>
                <w:b/>
                <w:bCs/>
                <w:color w:val="000000"/>
              </w:rPr>
            </w:pPr>
          </w:p>
        </w:tc>
        <w:tc>
          <w:tcPr>
            <w:tcW w:w="2409" w:type="dxa"/>
            <w:gridSpan w:val="2"/>
          </w:tcPr>
          <w:p w:rsidR="00CD36BD" w:rsidRPr="000A208C" w:rsidRDefault="00CD36BD" w:rsidP="00FB7303">
            <w:pPr>
              <w:autoSpaceDE w:val="0"/>
              <w:autoSpaceDN w:val="0"/>
              <w:adjustRightInd w:val="0"/>
              <w:rPr>
                <w:color w:val="202020"/>
              </w:rPr>
            </w:pPr>
            <w:r w:rsidRPr="000A208C">
              <w:t>Формирование антикоррупционного мировоззрения и повышение общего уровня правосознания</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3.3 Участие в районных конкурсах</w:t>
            </w:r>
          </w:p>
          <w:p w:rsidR="00CD36BD" w:rsidRPr="000A208C" w:rsidRDefault="00CD36BD" w:rsidP="00FB7303">
            <w:pPr>
              <w:autoSpaceDE w:val="0"/>
              <w:autoSpaceDN w:val="0"/>
              <w:adjustRightInd w:val="0"/>
              <w:rPr>
                <w:color w:val="000000"/>
              </w:rPr>
            </w:pPr>
            <w:r w:rsidRPr="000A208C">
              <w:rPr>
                <w:color w:val="000000"/>
              </w:rPr>
              <w:t>по правовой тематике</w:t>
            </w:r>
          </w:p>
          <w:p w:rsidR="00CD36BD" w:rsidRPr="000A208C" w:rsidRDefault="00CD36BD" w:rsidP="00FB7303">
            <w:pPr>
              <w:autoSpaceDE w:val="0"/>
              <w:autoSpaceDN w:val="0"/>
              <w:adjustRightInd w:val="0"/>
              <w:jc w:val="center"/>
              <w:rPr>
                <w:b/>
                <w:bCs/>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По плану отдела</w:t>
            </w:r>
          </w:p>
          <w:p w:rsidR="00CD36BD" w:rsidRPr="000A208C" w:rsidRDefault="00CD36BD" w:rsidP="00FB7303">
            <w:pPr>
              <w:autoSpaceDE w:val="0"/>
              <w:autoSpaceDN w:val="0"/>
              <w:adjustRightInd w:val="0"/>
              <w:jc w:val="center"/>
              <w:rPr>
                <w:b/>
                <w:bCs/>
                <w:color w:val="000000"/>
              </w:rPr>
            </w:pPr>
            <w:r w:rsidRPr="000A208C">
              <w:rPr>
                <w:bCs/>
                <w:color w:val="000000"/>
              </w:rPr>
              <w:t>образования</w:t>
            </w:r>
          </w:p>
        </w:tc>
        <w:tc>
          <w:tcPr>
            <w:tcW w:w="2057" w:type="dxa"/>
          </w:tcPr>
          <w:p w:rsidR="00CD36BD" w:rsidRPr="000A208C" w:rsidRDefault="00CD36BD" w:rsidP="00FB7303">
            <w:pPr>
              <w:autoSpaceDE w:val="0"/>
              <w:autoSpaceDN w:val="0"/>
              <w:adjustRightInd w:val="0"/>
              <w:jc w:val="center"/>
              <w:rPr>
                <w:color w:val="000000"/>
              </w:rPr>
            </w:pPr>
            <w:r w:rsidRPr="000A208C">
              <w:rPr>
                <w:color w:val="202020"/>
              </w:rPr>
              <w:t>Зам.директора по</w:t>
            </w:r>
            <w:r w:rsidRPr="000A208C">
              <w:rPr>
                <w:color w:val="000000"/>
              </w:rPr>
              <w:t>ВР,</w:t>
            </w:r>
          </w:p>
          <w:p w:rsidR="00CD36BD" w:rsidRPr="000A208C" w:rsidRDefault="00CD36BD" w:rsidP="00FB7303">
            <w:pPr>
              <w:autoSpaceDE w:val="0"/>
              <w:autoSpaceDN w:val="0"/>
              <w:adjustRightInd w:val="0"/>
              <w:jc w:val="center"/>
              <w:rPr>
                <w:b/>
                <w:bCs/>
                <w:color w:val="000000"/>
              </w:rPr>
            </w:pPr>
          </w:p>
        </w:tc>
        <w:tc>
          <w:tcPr>
            <w:tcW w:w="2409" w:type="dxa"/>
            <w:gridSpan w:val="2"/>
          </w:tcPr>
          <w:p w:rsidR="00CD36BD" w:rsidRPr="000A208C" w:rsidRDefault="00CD36BD" w:rsidP="00FB7303">
            <w:pPr>
              <w:autoSpaceDE w:val="0"/>
              <w:autoSpaceDN w:val="0"/>
              <w:adjustRightInd w:val="0"/>
              <w:rPr>
                <w:color w:val="202020"/>
              </w:rPr>
            </w:pPr>
            <w:r w:rsidRPr="000A208C">
              <w:t>Формирование антикоррупционного мировоззрения и повышение общего уровня правосознания</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3.4. Изучение проблемы коррупции вгосударстве в рамках тем учебной</w:t>
            </w:r>
          </w:p>
          <w:p w:rsidR="00CD36BD" w:rsidRPr="000A208C" w:rsidRDefault="00CD36BD" w:rsidP="00FB7303">
            <w:pPr>
              <w:autoSpaceDE w:val="0"/>
              <w:autoSpaceDN w:val="0"/>
              <w:adjustRightInd w:val="0"/>
              <w:rPr>
                <w:color w:val="000000"/>
              </w:rPr>
            </w:pPr>
            <w:r w:rsidRPr="000A208C">
              <w:rPr>
                <w:color w:val="000000"/>
              </w:rPr>
              <w:t>программы на уроках права, обществознания.</w:t>
            </w:r>
          </w:p>
          <w:p w:rsidR="00CD36BD" w:rsidRPr="000A208C" w:rsidRDefault="00CD36BD" w:rsidP="00FB7303">
            <w:pPr>
              <w:autoSpaceDE w:val="0"/>
              <w:autoSpaceDN w:val="0"/>
              <w:adjustRightInd w:val="0"/>
              <w:rPr>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color w:val="000000"/>
              </w:rPr>
              <w:t xml:space="preserve">В теч. </w:t>
            </w:r>
            <w:r w:rsidRPr="000A208C">
              <w:rPr>
                <w:color w:val="202020"/>
              </w:rPr>
              <w:t>года</w:t>
            </w:r>
          </w:p>
        </w:tc>
        <w:tc>
          <w:tcPr>
            <w:tcW w:w="2057" w:type="dxa"/>
          </w:tcPr>
          <w:p w:rsidR="00CD36BD" w:rsidRPr="000A208C" w:rsidRDefault="00CD36BD" w:rsidP="00FB7303">
            <w:pPr>
              <w:autoSpaceDE w:val="0"/>
              <w:autoSpaceDN w:val="0"/>
              <w:adjustRightInd w:val="0"/>
              <w:jc w:val="center"/>
              <w:rPr>
                <w:color w:val="202020"/>
              </w:rPr>
            </w:pPr>
            <w:r w:rsidRPr="000A208C">
              <w:rPr>
                <w:color w:val="202020"/>
              </w:rPr>
              <w:t>Учителя</w:t>
            </w:r>
          </w:p>
          <w:p w:rsidR="00CD36BD" w:rsidRPr="000A208C" w:rsidRDefault="00CD36BD" w:rsidP="00FB7303">
            <w:pPr>
              <w:autoSpaceDE w:val="0"/>
              <w:autoSpaceDN w:val="0"/>
              <w:adjustRightInd w:val="0"/>
              <w:jc w:val="center"/>
              <w:rPr>
                <w:color w:val="202020"/>
              </w:rPr>
            </w:pPr>
            <w:r w:rsidRPr="000A208C">
              <w:rPr>
                <w:color w:val="202020"/>
              </w:rPr>
              <w:t>обществознания</w:t>
            </w:r>
          </w:p>
          <w:p w:rsidR="00CD36BD" w:rsidRPr="000A208C" w:rsidRDefault="00CD36BD" w:rsidP="00FB7303">
            <w:pPr>
              <w:autoSpaceDE w:val="0"/>
              <w:autoSpaceDN w:val="0"/>
              <w:adjustRightInd w:val="0"/>
              <w:rPr>
                <w:color w:val="202020"/>
              </w:rPr>
            </w:pPr>
          </w:p>
        </w:tc>
        <w:tc>
          <w:tcPr>
            <w:tcW w:w="2409" w:type="dxa"/>
            <w:gridSpan w:val="2"/>
          </w:tcPr>
          <w:p w:rsidR="00CD36BD" w:rsidRPr="000A208C" w:rsidRDefault="00CD36BD" w:rsidP="00FB7303">
            <w:pPr>
              <w:autoSpaceDE w:val="0"/>
              <w:autoSpaceDN w:val="0"/>
              <w:adjustRightInd w:val="0"/>
              <w:rPr>
                <w:color w:val="202020"/>
              </w:rPr>
            </w:pPr>
            <w:r w:rsidRPr="000A208C">
              <w:t>Формирование антикоррупционного мировоззрения и повышение общего уровня правосознания</w:t>
            </w:r>
          </w:p>
        </w:tc>
      </w:tr>
      <w:tr w:rsidR="00CD36BD" w:rsidRPr="000A208C" w:rsidTr="00FB7303">
        <w:tc>
          <w:tcPr>
            <w:tcW w:w="10065" w:type="dxa"/>
            <w:gridSpan w:val="6"/>
          </w:tcPr>
          <w:p w:rsidR="00CD36BD" w:rsidRPr="000A208C" w:rsidRDefault="00CD36BD" w:rsidP="00FB7303">
            <w:pPr>
              <w:autoSpaceDE w:val="0"/>
              <w:autoSpaceDN w:val="0"/>
              <w:adjustRightInd w:val="0"/>
              <w:rPr>
                <w:b/>
                <w:bCs/>
                <w:color w:val="000000"/>
              </w:rPr>
            </w:pPr>
            <w:r w:rsidRPr="000A208C">
              <w:rPr>
                <w:b/>
                <w:bCs/>
                <w:color w:val="000000"/>
              </w:rPr>
              <w:t>4. Взаимодействие ОУ и родителей (законных представителей) обучающихся ОУ</w:t>
            </w:r>
          </w:p>
          <w:p w:rsidR="00CD36BD" w:rsidRPr="000A208C" w:rsidRDefault="00CD36BD" w:rsidP="00FB7303">
            <w:pPr>
              <w:autoSpaceDE w:val="0"/>
              <w:autoSpaceDN w:val="0"/>
              <w:adjustRightInd w:val="0"/>
              <w:rPr>
                <w:b/>
                <w:bCs/>
                <w:color w:val="000000"/>
              </w:rPr>
            </w:pP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4.1. Информирование родителей (законныхпредставителей) о правилах приема в ОУ</w:t>
            </w:r>
          </w:p>
          <w:p w:rsidR="00CD36BD" w:rsidRPr="000A208C" w:rsidRDefault="00CD36BD" w:rsidP="00FB7303">
            <w:pPr>
              <w:autoSpaceDE w:val="0"/>
              <w:autoSpaceDN w:val="0"/>
              <w:adjustRightInd w:val="0"/>
              <w:rPr>
                <w:color w:val="000000"/>
              </w:rPr>
            </w:pPr>
          </w:p>
        </w:tc>
        <w:tc>
          <w:tcPr>
            <w:tcW w:w="1345" w:type="dxa"/>
            <w:gridSpan w:val="2"/>
          </w:tcPr>
          <w:p w:rsidR="00CD36BD" w:rsidRPr="000A208C" w:rsidRDefault="00CD36BD" w:rsidP="00FB7303">
            <w:pPr>
              <w:autoSpaceDE w:val="0"/>
              <w:autoSpaceDN w:val="0"/>
              <w:adjustRightInd w:val="0"/>
              <w:rPr>
                <w:color w:val="000000"/>
              </w:rPr>
            </w:pPr>
            <w:r w:rsidRPr="000A208C">
              <w:rPr>
                <w:color w:val="000000"/>
              </w:rPr>
              <w:t>В течение</w:t>
            </w:r>
          </w:p>
          <w:p w:rsidR="00CD36BD" w:rsidRPr="000A208C" w:rsidRDefault="00CD36BD" w:rsidP="00FB7303">
            <w:pPr>
              <w:autoSpaceDE w:val="0"/>
              <w:autoSpaceDN w:val="0"/>
              <w:adjustRightInd w:val="0"/>
              <w:rPr>
                <w:color w:val="000000"/>
              </w:rPr>
            </w:pPr>
            <w:r w:rsidRPr="000A208C">
              <w:rPr>
                <w:color w:val="000000"/>
              </w:rPr>
              <w:t>года</w:t>
            </w:r>
          </w:p>
          <w:p w:rsidR="00CD36BD" w:rsidRPr="000A208C" w:rsidRDefault="00CD36BD" w:rsidP="00FB7303">
            <w:pPr>
              <w:autoSpaceDE w:val="0"/>
              <w:autoSpaceDN w:val="0"/>
              <w:adjustRightInd w:val="0"/>
              <w:jc w:val="center"/>
              <w:rPr>
                <w:bCs/>
                <w:color w:val="000000"/>
              </w:rPr>
            </w:pP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202020"/>
              </w:rPr>
            </w:pPr>
          </w:p>
        </w:tc>
        <w:tc>
          <w:tcPr>
            <w:tcW w:w="2409" w:type="dxa"/>
            <w:gridSpan w:val="2"/>
          </w:tcPr>
          <w:p w:rsidR="00CD36BD" w:rsidRPr="000A208C" w:rsidRDefault="00CD36BD" w:rsidP="00FB7303">
            <w:pPr>
              <w:autoSpaceDE w:val="0"/>
              <w:autoSpaceDN w:val="0"/>
              <w:adjustRightInd w:val="0"/>
              <w:rPr>
                <w:color w:val="000000"/>
              </w:rPr>
            </w:pPr>
            <w:r w:rsidRPr="000A208C">
              <w:t>Противодействие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4.2.Проведение ежегодного опроса родителей (законных</w:t>
            </w:r>
          </w:p>
          <w:p w:rsidR="00CD36BD" w:rsidRPr="000A208C" w:rsidRDefault="00CD36BD" w:rsidP="00FB7303">
            <w:pPr>
              <w:autoSpaceDE w:val="0"/>
              <w:autoSpaceDN w:val="0"/>
              <w:adjustRightInd w:val="0"/>
              <w:rPr>
                <w:color w:val="000000"/>
              </w:rPr>
            </w:pPr>
            <w:r w:rsidRPr="000A208C">
              <w:rPr>
                <w:color w:val="000000"/>
              </w:rPr>
              <w:t>представителей) обучающихся, с целью определения степени их удовлетворенности работой ОУ, качеством</w:t>
            </w:r>
            <w:r>
              <w:rPr>
                <w:color w:val="000000"/>
              </w:rPr>
              <w:t xml:space="preserve"> </w:t>
            </w:r>
            <w:r w:rsidRPr="000A208C">
              <w:rPr>
                <w:color w:val="000000"/>
              </w:rPr>
              <w:t>предоставляемых услуг</w:t>
            </w:r>
          </w:p>
          <w:p w:rsidR="00CD36BD" w:rsidRPr="000A208C" w:rsidRDefault="00CD36BD" w:rsidP="00FB7303">
            <w:pPr>
              <w:autoSpaceDE w:val="0"/>
              <w:autoSpaceDN w:val="0"/>
              <w:adjustRightInd w:val="0"/>
              <w:rPr>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color w:val="000000"/>
              </w:rPr>
              <w:t>ежеквартально</w:t>
            </w:r>
          </w:p>
        </w:tc>
        <w:tc>
          <w:tcPr>
            <w:tcW w:w="2057" w:type="dxa"/>
          </w:tcPr>
          <w:p w:rsidR="00CD36BD" w:rsidRPr="000A208C" w:rsidRDefault="00CD36BD" w:rsidP="00FB7303">
            <w:pPr>
              <w:autoSpaceDE w:val="0"/>
              <w:autoSpaceDN w:val="0"/>
              <w:adjustRightInd w:val="0"/>
              <w:jc w:val="center"/>
              <w:rPr>
                <w:color w:val="202020"/>
              </w:rPr>
            </w:pPr>
            <w:r w:rsidRPr="000A208C">
              <w:rPr>
                <w:color w:val="202020"/>
              </w:rPr>
              <w:t>Педагог-психолог</w:t>
            </w:r>
          </w:p>
        </w:tc>
        <w:tc>
          <w:tcPr>
            <w:tcW w:w="2409" w:type="dxa"/>
            <w:gridSpan w:val="2"/>
          </w:tcPr>
          <w:p w:rsidR="00CD36BD" w:rsidRPr="000A208C" w:rsidRDefault="00CD36BD" w:rsidP="00FB7303">
            <w:pPr>
              <w:autoSpaceDE w:val="0"/>
              <w:autoSpaceDN w:val="0"/>
              <w:adjustRightInd w:val="0"/>
              <w:rPr>
                <w:color w:val="202020"/>
              </w:rPr>
            </w:pPr>
            <w:r w:rsidRPr="000A208C">
              <w:t>Противодействие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4.3. Размещение на сайте ОУ ежегодного публичного</w:t>
            </w:r>
            <w:r>
              <w:rPr>
                <w:color w:val="000000"/>
              </w:rPr>
              <w:t xml:space="preserve"> </w:t>
            </w:r>
            <w:r w:rsidRPr="000A208C">
              <w:rPr>
                <w:color w:val="000000"/>
              </w:rPr>
              <w:t>отчета о деятельности ОУ, ПФХД и муниципального</w:t>
            </w:r>
            <w:r>
              <w:rPr>
                <w:color w:val="000000"/>
              </w:rPr>
              <w:t xml:space="preserve"> </w:t>
            </w:r>
            <w:r w:rsidRPr="000A208C">
              <w:rPr>
                <w:color w:val="000000"/>
              </w:rPr>
              <w:t>задания с отчётом об их исполнении</w:t>
            </w:r>
          </w:p>
          <w:p w:rsidR="00CD36BD" w:rsidRPr="000A208C" w:rsidRDefault="00CD36BD" w:rsidP="00FB7303">
            <w:pPr>
              <w:autoSpaceDE w:val="0"/>
              <w:autoSpaceDN w:val="0"/>
              <w:adjustRightInd w:val="0"/>
              <w:rPr>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Согласно регламенту</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202020"/>
              </w:rPr>
            </w:pPr>
          </w:p>
        </w:tc>
        <w:tc>
          <w:tcPr>
            <w:tcW w:w="2409" w:type="dxa"/>
            <w:gridSpan w:val="2"/>
          </w:tcPr>
          <w:p w:rsidR="00CD36BD" w:rsidRPr="000A208C" w:rsidRDefault="00CD36BD" w:rsidP="00FB7303">
            <w:pPr>
              <w:autoSpaceDE w:val="0"/>
              <w:autoSpaceDN w:val="0"/>
              <w:adjustRightInd w:val="0"/>
              <w:rPr>
                <w:color w:val="000000"/>
              </w:rPr>
            </w:pPr>
            <w:r w:rsidRPr="000A208C">
              <w:t>Повышение информационной открытости деятельности ОО  по противодействию коррупции</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4.4. Осуществление личного приёма граждан</w:t>
            </w:r>
          </w:p>
          <w:p w:rsidR="00CD36BD" w:rsidRPr="000A208C" w:rsidRDefault="00CD36BD" w:rsidP="00FB7303">
            <w:pPr>
              <w:autoSpaceDE w:val="0"/>
              <w:autoSpaceDN w:val="0"/>
              <w:adjustRightInd w:val="0"/>
              <w:rPr>
                <w:color w:val="000000"/>
              </w:rPr>
            </w:pPr>
            <w:r w:rsidRPr="000A208C">
              <w:rPr>
                <w:color w:val="000000"/>
              </w:rPr>
              <w:t>администрацией учреждения</w:t>
            </w:r>
          </w:p>
          <w:p w:rsidR="00CD36BD" w:rsidRPr="000A208C" w:rsidRDefault="00CD36BD" w:rsidP="00FB7303">
            <w:pPr>
              <w:autoSpaceDE w:val="0"/>
              <w:autoSpaceDN w:val="0"/>
              <w:adjustRightInd w:val="0"/>
              <w:rPr>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lastRenderedPageBreak/>
              <w:t>Согласно графика работы</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000000"/>
              </w:rPr>
            </w:pPr>
          </w:p>
        </w:tc>
        <w:tc>
          <w:tcPr>
            <w:tcW w:w="2409" w:type="dxa"/>
            <w:gridSpan w:val="2"/>
          </w:tcPr>
          <w:p w:rsidR="00CD36BD" w:rsidRPr="000A208C" w:rsidRDefault="00CD36BD" w:rsidP="00FB7303">
            <w:pPr>
              <w:autoSpaceDE w:val="0"/>
              <w:autoSpaceDN w:val="0"/>
              <w:adjustRightInd w:val="0"/>
              <w:rPr>
                <w:color w:val="000000"/>
              </w:rPr>
            </w:pPr>
            <w:r w:rsidRPr="000A208C">
              <w:t xml:space="preserve">Обеспечение  противодействия </w:t>
            </w:r>
            <w:r w:rsidRPr="000A208C">
              <w:lastRenderedPageBreak/>
              <w:t>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lastRenderedPageBreak/>
              <w:t>4.5. Обеспечение соблюдения порядка административных</w:t>
            </w:r>
          </w:p>
          <w:p w:rsidR="00CD36BD" w:rsidRPr="000A208C" w:rsidRDefault="00CD36BD" w:rsidP="00FB7303">
            <w:pPr>
              <w:autoSpaceDE w:val="0"/>
              <w:autoSpaceDN w:val="0"/>
              <w:adjustRightInd w:val="0"/>
              <w:rPr>
                <w:color w:val="000000"/>
              </w:rPr>
            </w:pPr>
            <w:r w:rsidRPr="000A208C">
              <w:rPr>
                <w:color w:val="000000"/>
              </w:rPr>
              <w:t>процедур по приёму и рассмотрению жалоб и обращений</w:t>
            </w:r>
          </w:p>
          <w:p w:rsidR="00CD36BD" w:rsidRPr="000A208C" w:rsidRDefault="00CD36BD" w:rsidP="00FB7303">
            <w:pPr>
              <w:autoSpaceDE w:val="0"/>
              <w:autoSpaceDN w:val="0"/>
              <w:adjustRightInd w:val="0"/>
              <w:rPr>
                <w:color w:val="000000"/>
              </w:rPr>
            </w:pPr>
            <w:r w:rsidRPr="000A208C">
              <w:rPr>
                <w:color w:val="000000"/>
              </w:rPr>
              <w:t>граждан</w:t>
            </w: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По мере поступления жалоб и обращений</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000000"/>
              </w:rPr>
            </w:pPr>
          </w:p>
        </w:tc>
        <w:tc>
          <w:tcPr>
            <w:tcW w:w="2409" w:type="dxa"/>
            <w:gridSpan w:val="2"/>
          </w:tcPr>
          <w:p w:rsidR="00CD36BD" w:rsidRPr="000A208C" w:rsidRDefault="00CD36BD" w:rsidP="00FB7303">
            <w:pPr>
              <w:autoSpaceDE w:val="0"/>
              <w:autoSpaceDN w:val="0"/>
              <w:adjustRightInd w:val="0"/>
              <w:rPr>
                <w:color w:val="000000"/>
              </w:rPr>
            </w:pPr>
            <w:r w:rsidRPr="000A208C">
              <w:t>Обеспечение  противодействия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202020"/>
              </w:rPr>
            </w:pPr>
            <w:r w:rsidRPr="000A208C">
              <w:rPr>
                <w:color w:val="202020"/>
              </w:rPr>
              <w:t xml:space="preserve">4.6. Экспертиза жалоб </w:t>
            </w:r>
            <w:r w:rsidRPr="000A208C">
              <w:rPr>
                <w:color w:val="000000"/>
              </w:rPr>
              <w:t xml:space="preserve">и обращений граждан, </w:t>
            </w:r>
            <w:r w:rsidRPr="000A208C">
              <w:rPr>
                <w:color w:val="202020"/>
              </w:rPr>
              <w:t>поступающих</w:t>
            </w:r>
          </w:p>
          <w:p w:rsidR="00CD36BD" w:rsidRPr="000A208C" w:rsidRDefault="00CD36BD" w:rsidP="00FB7303">
            <w:pPr>
              <w:autoSpaceDE w:val="0"/>
              <w:autoSpaceDN w:val="0"/>
              <w:adjustRightInd w:val="0"/>
              <w:rPr>
                <w:color w:val="202020"/>
              </w:rPr>
            </w:pPr>
            <w:r w:rsidRPr="000A208C">
              <w:rPr>
                <w:color w:val="202020"/>
              </w:rPr>
              <w:t xml:space="preserve">через </w:t>
            </w:r>
            <w:r w:rsidRPr="000A208C">
              <w:rPr>
                <w:color w:val="000000"/>
              </w:rPr>
              <w:t xml:space="preserve">информационные с каналы </w:t>
            </w:r>
            <w:r w:rsidRPr="000A208C">
              <w:rPr>
                <w:color w:val="202020"/>
              </w:rPr>
              <w:t>связи (электронная почта, телефон, вопросы с сайта школы) на предмет установления фактов проявления коррупции должностными лицами</w:t>
            </w:r>
            <w:r>
              <w:rPr>
                <w:color w:val="202020"/>
              </w:rPr>
              <w:t xml:space="preserve"> </w:t>
            </w:r>
            <w:r w:rsidRPr="000A208C">
              <w:rPr>
                <w:color w:val="202020"/>
              </w:rPr>
              <w:t>школы</w:t>
            </w:r>
          </w:p>
        </w:tc>
        <w:tc>
          <w:tcPr>
            <w:tcW w:w="1345" w:type="dxa"/>
            <w:gridSpan w:val="2"/>
          </w:tcPr>
          <w:p w:rsidR="00CD36BD" w:rsidRPr="000A208C" w:rsidRDefault="00CD36BD" w:rsidP="00FB7303">
            <w:pPr>
              <w:autoSpaceDE w:val="0"/>
              <w:autoSpaceDN w:val="0"/>
              <w:adjustRightInd w:val="0"/>
              <w:jc w:val="center"/>
              <w:rPr>
                <w:color w:val="000000"/>
              </w:rPr>
            </w:pPr>
            <w:r w:rsidRPr="000A208C">
              <w:rPr>
                <w:color w:val="000000"/>
              </w:rPr>
              <w:t>По мере</w:t>
            </w:r>
          </w:p>
          <w:p w:rsidR="00CD36BD" w:rsidRPr="000A208C" w:rsidRDefault="00CD36BD" w:rsidP="00FB7303">
            <w:pPr>
              <w:autoSpaceDE w:val="0"/>
              <w:autoSpaceDN w:val="0"/>
              <w:adjustRightInd w:val="0"/>
              <w:jc w:val="center"/>
              <w:rPr>
                <w:color w:val="000000"/>
              </w:rPr>
            </w:pPr>
            <w:r w:rsidRPr="000A208C">
              <w:rPr>
                <w:color w:val="000000"/>
              </w:rPr>
              <w:t>поступления</w:t>
            </w:r>
          </w:p>
          <w:p w:rsidR="00CD36BD" w:rsidRPr="000A208C" w:rsidRDefault="00CD36BD" w:rsidP="00FB7303">
            <w:pPr>
              <w:autoSpaceDE w:val="0"/>
              <w:autoSpaceDN w:val="0"/>
              <w:adjustRightInd w:val="0"/>
              <w:jc w:val="center"/>
              <w:rPr>
                <w:color w:val="000000"/>
              </w:rPr>
            </w:pPr>
            <w:r w:rsidRPr="000A208C">
              <w:rPr>
                <w:color w:val="000000"/>
              </w:rPr>
              <w:t>обращений</w:t>
            </w:r>
          </w:p>
          <w:p w:rsidR="00CD36BD" w:rsidRPr="000A208C" w:rsidRDefault="00CD36BD" w:rsidP="00FB7303">
            <w:pPr>
              <w:autoSpaceDE w:val="0"/>
              <w:autoSpaceDN w:val="0"/>
              <w:adjustRightInd w:val="0"/>
              <w:jc w:val="center"/>
              <w:rPr>
                <w:bCs/>
                <w:color w:val="000000"/>
              </w:rPr>
            </w:pP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000000"/>
              </w:rPr>
            </w:pPr>
          </w:p>
        </w:tc>
        <w:tc>
          <w:tcPr>
            <w:tcW w:w="2409" w:type="dxa"/>
            <w:gridSpan w:val="2"/>
          </w:tcPr>
          <w:p w:rsidR="00CD36BD" w:rsidRPr="000A208C" w:rsidRDefault="00CD36BD" w:rsidP="00FB7303">
            <w:pPr>
              <w:autoSpaceDE w:val="0"/>
              <w:autoSpaceDN w:val="0"/>
              <w:adjustRightInd w:val="0"/>
              <w:rPr>
                <w:color w:val="000000"/>
              </w:rPr>
            </w:pPr>
            <w:r w:rsidRPr="000A208C">
              <w:t>Обеспечение  противодействия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202020"/>
              </w:rPr>
            </w:pPr>
            <w:r w:rsidRPr="000A208C">
              <w:rPr>
                <w:color w:val="202020"/>
              </w:rPr>
              <w:t>4.7. Использование прямых телефонных линий с</w:t>
            </w:r>
          </w:p>
          <w:p w:rsidR="00CD36BD" w:rsidRPr="000A208C" w:rsidRDefault="00CD36BD" w:rsidP="00FB7303">
            <w:pPr>
              <w:autoSpaceDE w:val="0"/>
              <w:autoSpaceDN w:val="0"/>
              <w:adjustRightInd w:val="0"/>
              <w:rPr>
                <w:color w:val="202020"/>
              </w:rPr>
            </w:pPr>
            <w:r w:rsidRPr="000A208C">
              <w:rPr>
                <w:color w:val="202020"/>
              </w:rPr>
              <w:t>директором в целях выявления фактов вымогательства,</w:t>
            </w:r>
          </w:p>
          <w:p w:rsidR="00CD36BD" w:rsidRPr="000A208C" w:rsidRDefault="00CD36BD" w:rsidP="00FB7303">
            <w:pPr>
              <w:autoSpaceDE w:val="0"/>
              <w:autoSpaceDN w:val="0"/>
              <w:adjustRightInd w:val="0"/>
              <w:rPr>
                <w:color w:val="000000"/>
              </w:rPr>
            </w:pPr>
            <w:r w:rsidRPr="000A208C">
              <w:rPr>
                <w:color w:val="202020"/>
              </w:rPr>
              <w:t xml:space="preserve">взяточничества и </w:t>
            </w:r>
            <w:r w:rsidRPr="000A208C">
              <w:rPr>
                <w:color w:val="000000"/>
              </w:rPr>
              <w:t xml:space="preserve">других </w:t>
            </w:r>
            <w:r w:rsidRPr="000A208C">
              <w:rPr>
                <w:color w:val="202020"/>
              </w:rPr>
              <w:t xml:space="preserve">проявлений </w:t>
            </w:r>
            <w:r w:rsidRPr="000A208C">
              <w:rPr>
                <w:color w:val="000000"/>
              </w:rPr>
              <w:t xml:space="preserve">коррупции, </w:t>
            </w:r>
            <w:r w:rsidRPr="000A208C">
              <w:rPr>
                <w:color w:val="202020"/>
              </w:rPr>
              <w:t xml:space="preserve">а </w:t>
            </w:r>
            <w:r w:rsidRPr="000A208C">
              <w:rPr>
                <w:color w:val="000000"/>
              </w:rPr>
              <w:t xml:space="preserve">также для более </w:t>
            </w:r>
            <w:r w:rsidRPr="000A208C">
              <w:rPr>
                <w:color w:val="202020"/>
              </w:rPr>
              <w:t xml:space="preserve">активного </w:t>
            </w:r>
            <w:r w:rsidRPr="000A208C">
              <w:rPr>
                <w:color w:val="000000"/>
              </w:rPr>
              <w:t xml:space="preserve">привлечения общественности </w:t>
            </w:r>
            <w:r w:rsidRPr="000A208C">
              <w:rPr>
                <w:color w:val="202020"/>
              </w:rPr>
              <w:t>к борьбе</w:t>
            </w:r>
            <w:r>
              <w:rPr>
                <w:color w:val="202020"/>
              </w:rPr>
              <w:t xml:space="preserve"> </w:t>
            </w:r>
            <w:r w:rsidRPr="000A208C">
              <w:rPr>
                <w:color w:val="202020"/>
              </w:rPr>
              <w:t xml:space="preserve">с данными </w:t>
            </w:r>
            <w:r w:rsidRPr="000A208C">
              <w:rPr>
                <w:color w:val="000000"/>
              </w:rPr>
              <w:t>правонарушениями.</w:t>
            </w: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По мере выявления</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000000"/>
              </w:rPr>
            </w:pPr>
          </w:p>
        </w:tc>
        <w:tc>
          <w:tcPr>
            <w:tcW w:w="2409" w:type="dxa"/>
            <w:gridSpan w:val="2"/>
          </w:tcPr>
          <w:p w:rsidR="00CD36BD" w:rsidRPr="000A208C" w:rsidRDefault="00CD36BD" w:rsidP="00FB7303">
            <w:pPr>
              <w:autoSpaceDE w:val="0"/>
              <w:autoSpaceDN w:val="0"/>
              <w:adjustRightInd w:val="0"/>
              <w:rPr>
                <w:color w:val="000000"/>
              </w:rPr>
            </w:pPr>
            <w:r w:rsidRPr="000A208C">
              <w:t>Обеспечение  противодействия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202020"/>
              </w:rPr>
              <w:t xml:space="preserve">4.8 Обеспечение функционирования </w:t>
            </w:r>
            <w:r w:rsidRPr="000A208C">
              <w:rPr>
                <w:color w:val="000000"/>
              </w:rPr>
              <w:t>сайта ОУ, в</w:t>
            </w:r>
            <w:r>
              <w:rPr>
                <w:color w:val="000000"/>
              </w:rPr>
              <w:t xml:space="preserve"> </w:t>
            </w:r>
            <w:r w:rsidRPr="000A208C">
              <w:rPr>
                <w:color w:val="000000"/>
              </w:rPr>
              <w:t>соответствии с действующим законодательством</w:t>
            </w:r>
          </w:p>
          <w:p w:rsidR="00CD36BD" w:rsidRPr="000A208C" w:rsidRDefault="00CD36BD" w:rsidP="00FB7303">
            <w:pPr>
              <w:autoSpaceDE w:val="0"/>
              <w:autoSpaceDN w:val="0"/>
              <w:adjustRightInd w:val="0"/>
              <w:rPr>
                <w:color w:val="202020"/>
              </w:rPr>
            </w:pPr>
          </w:p>
        </w:tc>
        <w:tc>
          <w:tcPr>
            <w:tcW w:w="1345" w:type="dxa"/>
            <w:gridSpan w:val="2"/>
          </w:tcPr>
          <w:p w:rsidR="00CD36BD" w:rsidRPr="000A208C" w:rsidRDefault="00CD36BD" w:rsidP="00FB7303">
            <w:pPr>
              <w:autoSpaceDE w:val="0"/>
              <w:autoSpaceDN w:val="0"/>
              <w:adjustRightInd w:val="0"/>
              <w:jc w:val="center"/>
              <w:rPr>
                <w:color w:val="000000"/>
              </w:rPr>
            </w:pPr>
            <w:r w:rsidRPr="000A208C">
              <w:rPr>
                <w:color w:val="000000"/>
              </w:rPr>
              <w:t>В течение</w:t>
            </w:r>
          </w:p>
          <w:p w:rsidR="00CD36BD" w:rsidRPr="000A208C" w:rsidRDefault="00CD36BD" w:rsidP="00FB7303">
            <w:pPr>
              <w:autoSpaceDE w:val="0"/>
              <w:autoSpaceDN w:val="0"/>
              <w:adjustRightInd w:val="0"/>
              <w:jc w:val="center"/>
              <w:rPr>
                <w:color w:val="000000"/>
              </w:rPr>
            </w:pPr>
            <w:r w:rsidRPr="000A208C">
              <w:rPr>
                <w:color w:val="000000"/>
              </w:rPr>
              <w:t>года</w:t>
            </w:r>
          </w:p>
          <w:p w:rsidR="00CD36BD" w:rsidRPr="000A208C" w:rsidRDefault="00CD36BD" w:rsidP="00FB7303">
            <w:pPr>
              <w:autoSpaceDE w:val="0"/>
              <w:autoSpaceDN w:val="0"/>
              <w:adjustRightInd w:val="0"/>
              <w:jc w:val="center"/>
              <w:rPr>
                <w:bCs/>
                <w:color w:val="000000"/>
              </w:rPr>
            </w:pP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000000"/>
              </w:rPr>
            </w:pPr>
            <w:r w:rsidRPr="000A208C">
              <w:rPr>
                <w:color w:val="000000"/>
              </w:rPr>
              <w:t>ответственный</w:t>
            </w:r>
          </w:p>
          <w:p w:rsidR="00CD36BD" w:rsidRPr="000A208C" w:rsidRDefault="00CD36BD" w:rsidP="00FB7303">
            <w:pPr>
              <w:autoSpaceDE w:val="0"/>
              <w:autoSpaceDN w:val="0"/>
              <w:adjustRightInd w:val="0"/>
              <w:jc w:val="center"/>
              <w:rPr>
                <w:color w:val="000000"/>
              </w:rPr>
            </w:pPr>
            <w:r w:rsidRPr="000A208C">
              <w:rPr>
                <w:color w:val="000000"/>
              </w:rPr>
              <w:t>за сайт</w:t>
            </w:r>
          </w:p>
          <w:p w:rsidR="00CD36BD" w:rsidRPr="000A208C" w:rsidRDefault="00CD36BD" w:rsidP="00FB7303">
            <w:pPr>
              <w:autoSpaceDE w:val="0"/>
              <w:autoSpaceDN w:val="0"/>
              <w:adjustRightInd w:val="0"/>
              <w:jc w:val="center"/>
              <w:rPr>
                <w:color w:val="202020"/>
              </w:rPr>
            </w:pPr>
          </w:p>
        </w:tc>
        <w:tc>
          <w:tcPr>
            <w:tcW w:w="2409" w:type="dxa"/>
            <w:gridSpan w:val="2"/>
          </w:tcPr>
          <w:p w:rsidR="00CD36BD" w:rsidRPr="000A208C" w:rsidRDefault="00CD36BD" w:rsidP="00FB7303">
            <w:pPr>
              <w:autoSpaceDE w:val="0"/>
              <w:autoSpaceDN w:val="0"/>
              <w:adjustRightInd w:val="0"/>
              <w:rPr>
                <w:color w:val="000000"/>
              </w:rPr>
            </w:pPr>
            <w:r w:rsidRPr="000A208C">
              <w:t>Повышение информационной открытости деятельности ОО  по противодействию коррупции</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4.9 Обеспечение информационной безопасности в</w:t>
            </w:r>
            <w:r>
              <w:rPr>
                <w:color w:val="000000"/>
              </w:rPr>
              <w:t xml:space="preserve"> </w:t>
            </w:r>
            <w:r w:rsidRPr="000A208C">
              <w:rPr>
                <w:color w:val="000000"/>
              </w:rPr>
              <w:t>отношении экзаменационных материалов</w:t>
            </w:r>
          </w:p>
        </w:tc>
        <w:tc>
          <w:tcPr>
            <w:tcW w:w="1345" w:type="dxa"/>
            <w:gridSpan w:val="2"/>
          </w:tcPr>
          <w:p w:rsidR="00CD36BD" w:rsidRPr="000A208C" w:rsidRDefault="00CD36BD" w:rsidP="00FB7303">
            <w:pPr>
              <w:autoSpaceDE w:val="0"/>
              <w:autoSpaceDN w:val="0"/>
              <w:adjustRightInd w:val="0"/>
              <w:jc w:val="center"/>
              <w:rPr>
                <w:color w:val="000000"/>
              </w:rPr>
            </w:pPr>
            <w:r w:rsidRPr="000A208C">
              <w:rPr>
                <w:color w:val="000000"/>
              </w:rPr>
              <w:t>В период</w:t>
            </w:r>
          </w:p>
          <w:p w:rsidR="00CD36BD" w:rsidRPr="000A208C" w:rsidRDefault="00CD36BD" w:rsidP="00FB7303">
            <w:pPr>
              <w:autoSpaceDE w:val="0"/>
              <w:autoSpaceDN w:val="0"/>
              <w:adjustRightInd w:val="0"/>
              <w:jc w:val="center"/>
              <w:rPr>
                <w:color w:val="000000"/>
              </w:rPr>
            </w:pPr>
            <w:r w:rsidRPr="000A208C">
              <w:rPr>
                <w:color w:val="000000"/>
              </w:rPr>
              <w:t>проведения</w:t>
            </w:r>
          </w:p>
          <w:p w:rsidR="00CD36BD" w:rsidRPr="000A208C" w:rsidRDefault="00CD36BD" w:rsidP="00FB7303">
            <w:pPr>
              <w:autoSpaceDE w:val="0"/>
              <w:autoSpaceDN w:val="0"/>
              <w:adjustRightInd w:val="0"/>
              <w:jc w:val="center"/>
              <w:rPr>
                <w:color w:val="000000"/>
              </w:rPr>
            </w:pPr>
            <w:r w:rsidRPr="000A208C">
              <w:rPr>
                <w:color w:val="000000"/>
              </w:rPr>
              <w:t>ГИА</w:t>
            </w:r>
          </w:p>
          <w:p w:rsidR="00CD36BD" w:rsidRPr="000A208C" w:rsidRDefault="00CD36BD" w:rsidP="00FB7303">
            <w:pPr>
              <w:autoSpaceDE w:val="0"/>
              <w:autoSpaceDN w:val="0"/>
              <w:adjustRightInd w:val="0"/>
              <w:jc w:val="center"/>
              <w:rPr>
                <w:bCs/>
                <w:color w:val="000000"/>
              </w:rPr>
            </w:pP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 зам</w:t>
            </w:r>
          </w:p>
          <w:p w:rsidR="00CD36BD" w:rsidRPr="000A208C" w:rsidRDefault="00CD36BD" w:rsidP="00FB7303">
            <w:pPr>
              <w:autoSpaceDE w:val="0"/>
              <w:autoSpaceDN w:val="0"/>
              <w:adjustRightInd w:val="0"/>
              <w:jc w:val="center"/>
              <w:rPr>
                <w:color w:val="000000"/>
              </w:rPr>
            </w:pPr>
            <w:r w:rsidRPr="000A208C">
              <w:rPr>
                <w:color w:val="000000"/>
              </w:rPr>
              <w:t>директора по</w:t>
            </w:r>
          </w:p>
          <w:p w:rsidR="00CD36BD" w:rsidRPr="000A208C" w:rsidRDefault="00CD36BD" w:rsidP="00FB7303">
            <w:pPr>
              <w:autoSpaceDE w:val="0"/>
              <w:autoSpaceDN w:val="0"/>
              <w:adjustRightInd w:val="0"/>
              <w:jc w:val="center"/>
              <w:rPr>
                <w:color w:val="000000"/>
              </w:rPr>
            </w:pPr>
            <w:r w:rsidRPr="000A208C">
              <w:rPr>
                <w:color w:val="000000"/>
              </w:rPr>
              <w:t>УВР</w:t>
            </w:r>
          </w:p>
          <w:p w:rsidR="00CD36BD" w:rsidRPr="000A208C" w:rsidRDefault="00CD36BD" w:rsidP="00FB7303">
            <w:pPr>
              <w:autoSpaceDE w:val="0"/>
              <w:autoSpaceDN w:val="0"/>
              <w:adjustRightInd w:val="0"/>
              <w:jc w:val="center"/>
              <w:rPr>
                <w:color w:val="000000"/>
              </w:rPr>
            </w:pPr>
          </w:p>
        </w:tc>
        <w:tc>
          <w:tcPr>
            <w:tcW w:w="2409" w:type="dxa"/>
            <w:gridSpan w:val="2"/>
          </w:tcPr>
          <w:p w:rsidR="00CD36BD" w:rsidRPr="000A208C" w:rsidRDefault="00CD36BD" w:rsidP="00FB7303">
            <w:pPr>
              <w:autoSpaceDE w:val="0"/>
              <w:autoSpaceDN w:val="0"/>
              <w:adjustRightInd w:val="0"/>
              <w:rPr>
                <w:color w:val="000000"/>
              </w:rPr>
            </w:pPr>
            <w:r w:rsidRPr="000A208C">
              <w:t>Обеспечение  противодействия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4.10 Совершенствование контроля за организацией и проведением ЕГЭ,  ОГЭ, ГВЭ:</w:t>
            </w:r>
          </w:p>
          <w:p w:rsidR="00CD36BD" w:rsidRPr="000A208C" w:rsidRDefault="00CD36BD" w:rsidP="00FB7303">
            <w:pPr>
              <w:autoSpaceDE w:val="0"/>
              <w:autoSpaceDN w:val="0"/>
              <w:adjustRightInd w:val="0"/>
              <w:rPr>
                <w:color w:val="000000"/>
              </w:rPr>
            </w:pPr>
            <w:r w:rsidRPr="000A208C">
              <w:rPr>
                <w:color w:val="000000"/>
              </w:rPr>
              <w:t>• развитие института общественного</w:t>
            </w:r>
          </w:p>
          <w:p w:rsidR="00CD36BD" w:rsidRPr="000A208C" w:rsidRDefault="00CD36BD" w:rsidP="00FB7303">
            <w:pPr>
              <w:autoSpaceDE w:val="0"/>
              <w:autoSpaceDN w:val="0"/>
              <w:adjustRightInd w:val="0"/>
              <w:rPr>
                <w:color w:val="000000"/>
              </w:rPr>
            </w:pPr>
            <w:r w:rsidRPr="000A208C">
              <w:rPr>
                <w:color w:val="000000"/>
              </w:rPr>
              <w:t>наблюдения;</w:t>
            </w:r>
          </w:p>
          <w:p w:rsidR="00CD36BD" w:rsidRPr="000A208C" w:rsidRDefault="00CD36BD" w:rsidP="00FB7303">
            <w:pPr>
              <w:autoSpaceDE w:val="0"/>
              <w:autoSpaceDN w:val="0"/>
              <w:adjustRightInd w:val="0"/>
              <w:rPr>
                <w:color w:val="000000"/>
              </w:rPr>
            </w:pPr>
            <w:r w:rsidRPr="000A208C">
              <w:rPr>
                <w:color w:val="000000"/>
              </w:rPr>
              <w:t>• организация информирования участников ГИА  и их родителей (законных</w:t>
            </w:r>
            <w:r>
              <w:rPr>
                <w:color w:val="000000"/>
              </w:rPr>
              <w:t xml:space="preserve"> </w:t>
            </w:r>
            <w:r w:rsidRPr="000A208C">
              <w:rPr>
                <w:color w:val="000000"/>
              </w:rPr>
              <w:t>представителей);</w:t>
            </w:r>
          </w:p>
          <w:p w:rsidR="00CD36BD" w:rsidRPr="000A208C" w:rsidRDefault="00CD36BD" w:rsidP="00FB7303">
            <w:pPr>
              <w:autoSpaceDE w:val="0"/>
              <w:autoSpaceDN w:val="0"/>
              <w:adjustRightInd w:val="0"/>
              <w:rPr>
                <w:color w:val="000000"/>
              </w:rPr>
            </w:pPr>
            <w:r w:rsidRPr="000A208C">
              <w:rPr>
                <w:color w:val="000000"/>
              </w:rPr>
              <w:t>• определение ответственности</w:t>
            </w:r>
          </w:p>
          <w:p w:rsidR="00CD36BD" w:rsidRPr="000A208C" w:rsidRDefault="00CD36BD" w:rsidP="00FB7303">
            <w:pPr>
              <w:autoSpaceDE w:val="0"/>
              <w:autoSpaceDN w:val="0"/>
              <w:adjustRightInd w:val="0"/>
              <w:rPr>
                <w:color w:val="000000"/>
              </w:rPr>
            </w:pPr>
            <w:r w:rsidRPr="000A208C">
              <w:rPr>
                <w:color w:val="000000"/>
              </w:rPr>
              <w:t>должностных лиц, привлекаемых к подготовке и</w:t>
            </w:r>
            <w:r>
              <w:rPr>
                <w:color w:val="000000"/>
              </w:rPr>
              <w:t xml:space="preserve"> </w:t>
            </w:r>
            <w:r w:rsidRPr="000A208C">
              <w:rPr>
                <w:color w:val="000000"/>
              </w:rPr>
              <w:t>проведению ГИА за неисполнение, ненадлежащее</w:t>
            </w:r>
          </w:p>
          <w:p w:rsidR="00CD36BD" w:rsidRPr="000A208C" w:rsidRDefault="00CD36BD" w:rsidP="00FB7303">
            <w:pPr>
              <w:autoSpaceDE w:val="0"/>
              <w:autoSpaceDN w:val="0"/>
              <w:adjustRightInd w:val="0"/>
              <w:rPr>
                <w:color w:val="000000"/>
              </w:rPr>
            </w:pPr>
            <w:r w:rsidRPr="000A208C">
              <w:rPr>
                <w:color w:val="000000"/>
              </w:rPr>
              <w:t>выполнение обязанностей и злоупотребление</w:t>
            </w:r>
          </w:p>
          <w:p w:rsidR="00CD36BD" w:rsidRPr="000A208C" w:rsidRDefault="00CD36BD" w:rsidP="00FB7303">
            <w:pPr>
              <w:autoSpaceDE w:val="0"/>
              <w:autoSpaceDN w:val="0"/>
              <w:adjustRightInd w:val="0"/>
              <w:rPr>
                <w:color w:val="000000"/>
              </w:rPr>
            </w:pPr>
            <w:r w:rsidRPr="000A208C">
              <w:rPr>
                <w:color w:val="000000"/>
              </w:rPr>
              <w:t>служебным положением;</w:t>
            </w:r>
          </w:p>
          <w:p w:rsidR="00CD36BD" w:rsidRPr="000A208C" w:rsidRDefault="00CD36BD" w:rsidP="00FB7303">
            <w:pPr>
              <w:autoSpaceDE w:val="0"/>
              <w:autoSpaceDN w:val="0"/>
              <w:adjustRightInd w:val="0"/>
              <w:rPr>
                <w:color w:val="000000"/>
              </w:rPr>
            </w:pPr>
            <w:r w:rsidRPr="000A208C">
              <w:rPr>
                <w:color w:val="000000"/>
              </w:rPr>
              <w:t>• обеспечение ознакомления участников ГИА  с полученными ими результатами</w:t>
            </w:r>
          </w:p>
        </w:tc>
        <w:tc>
          <w:tcPr>
            <w:tcW w:w="1345" w:type="dxa"/>
            <w:gridSpan w:val="2"/>
          </w:tcPr>
          <w:p w:rsidR="00CD36BD" w:rsidRPr="000A208C" w:rsidRDefault="00CD36BD" w:rsidP="00FB7303">
            <w:pPr>
              <w:autoSpaceDE w:val="0"/>
              <w:autoSpaceDN w:val="0"/>
              <w:adjustRightInd w:val="0"/>
              <w:jc w:val="center"/>
              <w:rPr>
                <w:bCs/>
                <w:color w:val="000000"/>
              </w:rPr>
            </w:pPr>
            <w:r w:rsidRPr="000A208C">
              <w:rPr>
                <w:color w:val="000000"/>
              </w:rPr>
              <w:t>В период подготовки к ГИА</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 зам</w:t>
            </w:r>
          </w:p>
          <w:p w:rsidR="00CD36BD" w:rsidRPr="000A208C" w:rsidRDefault="00CD36BD" w:rsidP="00FB7303">
            <w:pPr>
              <w:autoSpaceDE w:val="0"/>
              <w:autoSpaceDN w:val="0"/>
              <w:adjustRightInd w:val="0"/>
              <w:jc w:val="center"/>
              <w:rPr>
                <w:color w:val="000000"/>
              </w:rPr>
            </w:pPr>
            <w:r w:rsidRPr="000A208C">
              <w:rPr>
                <w:color w:val="000000"/>
              </w:rPr>
              <w:t>директора по</w:t>
            </w:r>
          </w:p>
          <w:p w:rsidR="00CD36BD" w:rsidRPr="000A208C" w:rsidRDefault="00CD36BD" w:rsidP="00FB7303">
            <w:pPr>
              <w:autoSpaceDE w:val="0"/>
              <w:autoSpaceDN w:val="0"/>
              <w:adjustRightInd w:val="0"/>
              <w:jc w:val="center"/>
              <w:rPr>
                <w:color w:val="000000"/>
              </w:rPr>
            </w:pPr>
            <w:r w:rsidRPr="000A208C">
              <w:rPr>
                <w:color w:val="000000"/>
              </w:rPr>
              <w:t>УВР</w:t>
            </w:r>
          </w:p>
        </w:tc>
        <w:tc>
          <w:tcPr>
            <w:tcW w:w="2409" w:type="dxa"/>
            <w:gridSpan w:val="2"/>
          </w:tcPr>
          <w:p w:rsidR="00CD36BD" w:rsidRPr="000A208C" w:rsidRDefault="00CD36BD" w:rsidP="00FB7303">
            <w:pPr>
              <w:autoSpaceDE w:val="0"/>
              <w:autoSpaceDN w:val="0"/>
              <w:adjustRightInd w:val="0"/>
              <w:rPr>
                <w:color w:val="000000"/>
              </w:rPr>
            </w:pPr>
            <w:r w:rsidRPr="000A208C">
              <w:t>Обеспечение  противодействия коррупционным проявлениям</w:t>
            </w:r>
          </w:p>
        </w:tc>
      </w:tr>
      <w:tr w:rsidR="00CD36BD" w:rsidRPr="000A208C" w:rsidTr="00FB7303">
        <w:trPr>
          <w:trHeight w:val="1192"/>
        </w:trPr>
        <w:tc>
          <w:tcPr>
            <w:tcW w:w="4254" w:type="dxa"/>
          </w:tcPr>
          <w:p w:rsidR="00CD36BD" w:rsidRPr="000A208C" w:rsidRDefault="00CD36BD" w:rsidP="00FB7303">
            <w:pPr>
              <w:autoSpaceDE w:val="0"/>
              <w:autoSpaceDN w:val="0"/>
              <w:adjustRightInd w:val="0"/>
              <w:rPr>
                <w:color w:val="202020"/>
              </w:rPr>
            </w:pPr>
            <w:r w:rsidRPr="000A208C">
              <w:rPr>
                <w:color w:val="202020"/>
              </w:rPr>
              <w:lastRenderedPageBreak/>
              <w:t>4.11. Включение в планы воспитательной работы</w:t>
            </w:r>
          </w:p>
          <w:p w:rsidR="00CD36BD" w:rsidRPr="000A208C" w:rsidRDefault="00CD36BD" w:rsidP="00FB7303">
            <w:pPr>
              <w:autoSpaceDE w:val="0"/>
              <w:autoSpaceDN w:val="0"/>
              <w:adjustRightInd w:val="0"/>
              <w:rPr>
                <w:color w:val="202020"/>
              </w:rPr>
            </w:pPr>
            <w:r w:rsidRPr="000A208C">
              <w:rPr>
                <w:color w:val="202020"/>
              </w:rPr>
              <w:t>антикоррупционного просвещения</w:t>
            </w:r>
          </w:p>
          <w:p w:rsidR="00CD36BD" w:rsidRPr="000A208C" w:rsidRDefault="00CD36BD" w:rsidP="00FB7303">
            <w:pPr>
              <w:autoSpaceDE w:val="0"/>
              <w:autoSpaceDN w:val="0"/>
              <w:adjustRightInd w:val="0"/>
              <w:rPr>
                <w:color w:val="000000"/>
              </w:rPr>
            </w:pPr>
          </w:p>
        </w:tc>
        <w:tc>
          <w:tcPr>
            <w:tcW w:w="1345" w:type="dxa"/>
            <w:gridSpan w:val="2"/>
          </w:tcPr>
          <w:p w:rsidR="00CD36BD" w:rsidRPr="000A208C" w:rsidRDefault="00CD36BD" w:rsidP="00FB7303">
            <w:pPr>
              <w:autoSpaceDE w:val="0"/>
              <w:autoSpaceDN w:val="0"/>
              <w:adjustRightInd w:val="0"/>
              <w:jc w:val="center"/>
              <w:rPr>
                <w:color w:val="000000"/>
              </w:rPr>
            </w:pPr>
            <w:r w:rsidRPr="000A208C">
              <w:rPr>
                <w:color w:val="000000"/>
              </w:rPr>
              <w:t>сентябрь</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Зам директора</w:t>
            </w:r>
            <w:r>
              <w:rPr>
                <w:color w:val="000000"/>
              </w:rPr>
              <w:t xml:space="preserve"> </w:t>
            </w:r>
            <w:r w:rsidRPr="000A208C">
              <w:rPr>
                <w:color w:val="000000"/>
              </w:rPr>
              <w:t>по ВР,</w:t>
            </w:r>
          </w:p>
          <w:p w:rsidR="00CD36BD" w:rsidRPr="000A208C" w:rsidRDefault="00CD36BD" w:rsidP="00FB7303">
            <w:pPr>
              <w:autoSpaceDE w:val="0"/>
              <w:autoSpaceDN w:val="0"/>
              <w:adjustRightInd w:val="0"/>
              <w:jc w:val="center"/>
              <w:rPr>
                <w:color w:val="000000"/>
              </w:rPr>
            </w:pPr>
            <w:r w:rsidRPr="000A208C">
              <w:rPr>
                <w:color w:val="000000"/>
              </w:rPr>
              <w:t>Кл.</w:t>
            </w:r>
            <w:r>
              <w:rPr>
                <w:color w:val="000000"/>
              </w:rPr>
              <w:t xml:space="preserve"> </w:t>
            </w:r>
            <w:r w:rsidRPr="000A208C">
              <w:rPr>
                <w:color w:val="000000"/>
              </w:rPr>
              <w:t>руководители</w:t>
            </w:r>
          </w:p>
          <w:p w:rsidR="00CD36BD" w:rsidRPr="000A208C" w:rsidRDefault="00CD36BD" w:rsidP="00FB7303">
            <w:pPr>
              <w:autoSpaceDE w:val="0"/>
              <w:autoSpaceDN w:val="0"/>
              <w:adjustRightInd w:val="0"/>
              <w:jc w:val="center"/>
              <w:rPr>
                <w:color w:val="000000"/>
              </w:rPr>
            </w:pPr>
          </w:p>
        </w:tc>
        <w:tc>
          <w:tcPr>
            <w:tcW w:w="2409" w:type="dxa"/>
            <w:gridSpan w:val="2"/>
          </w:tcPr>
          <w:p w:rsidR="00CD36BD" w:rsidRPr="000A208C" w:rsidRDefault="00CD36BD" w:rsidP="00FB7303">
            <w:pPr>
              <w:autoSpaceDE w:val="0"/>
              <w:autoSpaceDN w:val="0"/>
              <w:adjustRightInd w:val="0"/>
              <w:rPr>
                <w:color w:val="000000"/>
              </w:rPr>
            </w:pPr>
            <w:r w:rsidRPr="000A208C">
              <w:t>Формирование антикоррупционного мировоззрения и повышение общего уровня правосознания</w:t>
            </w:r>
          </w:p>
        </w:tc>
      </w:tr>
      <w:tr w:rsidR="00CD36BD" w:rsidRPr="000A208C" w:rsidTr="00FB7303">
        <w:tc>
          <w:tcPr>
            <w:tcW w:w="4254" w:type="dxa"/>
          </w:tcPr>
          <w:p w:rsidR="00CD36BD" w:rsidRPr="000A208C" w:rsidRDefault="00CD36BD" w:rsidP="00FB7303">
            <w:pPr>
              <w:autoSpaceDE w:val="0"/>
              <w:autoSpaceDN w:val="0"/>
              <w:adjustRightInd w:val="0"/>
              <w:rPr>
                <w:color w:val="202020"/>
              </w:rPr>
            </w:pPr>
            <w:r w:rsidRPr="000A208C">
              <w:rPr>
                <w:color w:val="202020"/>
              </w:rPr>
              <w:t xml:space="preserve">4.12. </w:t>
            </w:r>
            <w:r w:rsidRPr="000A208C">
              <w:rPr>
                <w:color w:val="000000"/>
              </w:rPr>
              <w:t xml:space="preserve">Усиление </w:t>
            </w:r>
            <w:r w:rsidRPr="000A208C">
              <w:rPr>
                <w:color w:val="202020"/>
              </w:rPr>
              <w:t>контроля за</w:t>
            </w:r>
            <w:r>
              <w:rPr>
                <w:color w:val="202020"/>
              </w:rPr>
              <w:t xml:space="preserve"> </w:t>
            </w:r>
            <w:r w:rsidRPr="000A208C">
              <w:rPr>
                <w:color w:val="000000"/>
              </w:rPr>
              <w:t xml:space="preserve">недопущением </w:t>
            </w:r>
            <w:r w:rsidRPr="000A208C">
              <w:rPr>
                <w:color w:val="202020"/>
              </w:rPr>
              <w:t>фактов</w:t>
            </w:r>
          </w:p>
          <w:p w:rsidR="00CD36BD" w:rsidRPr="000A208C" w:rsidRDefault="00CD36BD" w:rsidP="00FB7303">
            <w:pPr>
              <w:autoSpaceDE w:val="0"/>
              <w:autoSpaceDN w:val="0"/>
              <w:adjustRightInd w:val="0"/>
              <w:rPr>
                <w:color w:val="202020"/>
              </w:rPr>
            </w:pPr>
            <w:r w:rsidRPr="000A208C">
              <w:rPr>
                <w:color w:val="000000"/>
              </w:rPr>
              <w:t xml:space="preserve">неправомерного взимания денежных </w:t>
            </w:r>
            <w:r w:rsidRPr="000A208C">
              <w:rPr>
                <w:color w:val="202020"/>
              </w:rPr>
              <w:t>средств с</w:t>
            </w:r>
            <w:r>
              <w:rPr>
                <w:color w:val="202020"/>
              </w:rPr>
              <w:t xml:space="preserve"> </w:t>
            </w:r>
            <w:r w:rsidRPr="000A208C">
              <w:rPr>
                <w:color w:val="000000"/>
              </w:rPr>
              <w:t xml:space="preserve">родителей (законных </w:t>
            </w:r>
            <w:r w:rsidRPr="000A208C">
              <w:rPr>
                <w:color w:val="202020"/>
              </w:rPr>
              <w:t>представителей)</w:t>
            </w:r>
          </w:p>
          <w:p w:rsidR="00CD36BD" w:rsidRPr="000A208C" w:rsidRDefault="00CD36BD" w:rsidP="00FB7303">
            <w:pPr>
              <w:autoSpaceDE w:val="0"/>
              <w:autoSpaceDN w:val="0"/>
              <w:adjustRightInd w:val="0"/>
              <w:rPr>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ежемесячно</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000000"/>
              </w:rPr>
            </w:pPr>
          </w:p>
        </w:tc>
        <w:tc>
          <w:tcPr>
            <w:tcW w:w="2409" w:type="dxa"/>
            <w:gridSpan w:val="2"/>
          </w:tcPr>
          <w:p w:rsidR="00CD36BD" w:rsidRPr="000A208C" w:rsidRDefault="00CD36BD" w:rsidP="00FB7303">
            <w:pPr>
              <w:autoSpaceDE w:val="0"/>
              <w:autoSpaceDN w:val="0"/>
              <w:adjustRightInd w:val="0"/>
              <w:rPr>
                <w:color w:val="000000"/>
              </w:rPr>
            </w:pPr>
            <w:r w:rsidRPr="000A208C">
              <w:t>Противодействие коррупционным проявлениям</w:t>
            </w:r>
          </w:p>
        </w:tc>
      </w:tr>
      <w:tr w:rsidR="00CD36BD" w:rsidRPr="000A208C" w:rsidTr="00FB7303">
        <w:tc>
          <w:tcPr>
            <w:tcW w:w="4254" w:type="dxa"/>
          </w:tcPr>
          <w:p w:rsidR="00CD36BD" w:rsidRPr="000A208C" w:rsidRDefault="00CD36BD" w:rsidP="00FB7303">
            <w:pPr>
              <w:autoSpaceDE w:val="0"/>
              <w:autoSpaceDN w:val="0"/>
              <w:adjustRightInd w:val="0"/>
              <w:rPr>
                <w:color w:val="202020"/>
              </w:rPr>
            </w:pPr>
            <w:r w:rsidRPr="000A208C">
              <w:rPr>
                <w:color w:val="202020"/>
              </w:rPr>
              <w:t>4.13.Организация систематического контроля за получением, учётом, хранением заполнением и порядком выдачи документов государственного образца об основном общем и среднем общем образования</w:t>
            </w:r>
          </w:p>
        </w:tc>
        <w:tc>
          <w:tcPr>
            <w:tcW w:w="1345" w:type="dxa"/>
            <w:gridSpan w:val="2"/>
          </w:tcPr>
          <w:p w:rsidR="00CD36BD" w:rsidRPr="000A208C" w:rsidRDefault="00CD36BD" w:rsidP="00FB7303">
            <w:pPr>
              <w:autoSpaceDE w:val="0"/>
              <w:autoSpaceDN w:val="0"/>
              <w:adjustRightInd w:val="0"/>
              <w:jc w:val="center"/>
              <w:rPr>
                <w:color w:val="000000"/>
              </w:rPr>
            </w:pPr>
            <w:r w:rsidRPr="000A208C">
              <w:rPr>
                <w:color w:val="000000"/>
              </w:rPr>
              <w:t>Июнь</w:t>
            </w:r>
          </w:p>
          <w:p w:rsidR="00CD36BD" w:rsidRPr="000A208C" w:rsidRDefault="00CD36BD" w:rsidP="00FB7303">
            <w:pPr>
              <w:autoSpaceDE w:val="0"/>
              <w:autoSpaceDN w:val="0"/>
              <w:adjustRightInd w:val="0"/>
              <w:jc w:val="center"/>
              <w:rPr>
                <w:bCs/>
                <w:color w:val="000000"/>
              </w:rPr>
            </w:pP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000000"/>
              </w:rPr>
            </w:pPr>
            <w:r w:rsidRPr="000A208C">
              <w:rPr>
                <w:color w:val="000000"/>
              </w:rPr>
              <w:t>Зам. директора по</w:t>
            </w:r>
            <w:r>
              <w:rPr>
                <w:color w:val="000000"/>
              </w:rPr>
              <w:t xml:space="preserve"> </w:t>
            </w:r>
            <w:r w:rsidRPr="000A208C">
              <w:rPr>
                <w:color w:val="000000"/>
              </w:rPr>
              <w:t>УВР</w:t>
            </w:r>
          </w:p>
        </w:tc>
        <w:tc>
          <w:tcPr>
            <w:tcW w:w="2409" w:type="dxa"/>
            <w:gridSpan w:val="2"/>
          </w:tcPr>
          <w:p w:rsidR="00CD36BD" w:rsidRPr="000A208C" w:rsidRDefault="00CD36BD" w:rsidP="00FB7303">
            <w:pPr>
              <w:autoSpaceDE w:val="0"/>
              <w:autoSpaceDN w:val="0"/>
              <w:adjustRightInd w:val="0"/>
              <w:rPr>
                <w:color w:val="000000"/>
              </w:rPr>
            </w:pPr>
            <w:r w:rsidRPr="000A208C">
              <w:t>Противодействие коррупционным проявлениям</w:t>
            </w:r>
          </w:p>
        </w:tc>
      </w:tr>
      <w:tr w:rsidR="00CD36BD" w:rsidRPr="000A208C" w:rsidTr="00FB7303">
        <w:tc>
          <w:tcPr>
            <w:tcW w:w="10065" w:type="dxa"/>
            <w:gridSpan w:val="6"/>
          </w:tcPr>
          <w:p w:rsidR="00CD36BD" w:rsidRPr="000A208C" w:rsidRDefault="00CD36BD" w:rsidP="00FB7303">
            <w:pPr>
              <w:autoSpaceDE w:val="0"/>
              <w:autoSpaceDN w:val="0"/>
              <w:adjustRightInd w:val="0"/>
              <w:rPr>
                <w:b/>
                <w:bCs/>
                <w:color w:val="000000"/>
              </w:rPr>
            </w:pPr>
            <w:r w:rsidRPr="000A208C">
              <w:rPr>
                <w:b/>
                <w:bCs/>
                <w:color w:val="000000"/>
              </w:rPr>
              <w:t>5. Организация взаимодействия с правоохранительными органами</w:t>
            </w:r>
          </w:p>
          <w:p w:rsidR="00CD36BD" w:rsidRPr="000A208C" w:rsidRDefault="00CD36BD" w:rsidP="00FB7303">
            <w:pPr>
              <w:autoSpaceDE w:val="0"/>
              <w:autoSpaceDN w:val="0"/>
              <w:adjustRightInd w:val="0"/>
              <w:rPr>
                <w:b/>
                <w:bCs/>
                <w:color w:val="000000"/>
              </w:rPr>
            </w:pPr>
          </w:p>
        </w:tc>
      </w:tr>
      <w:tr w:rsidR="00CD36BD" w:rsidRPr="000A208C" w:rsidTr="00FB7303">
        <w:tc>
          <w:tcPr>
            <w:tcW w:w="4254" w:type="dxa"/>
          </w:tcPr>
          <w:p w:rsidR="00CD36BD" w:rsidRPr="000A208C" w:rsidRDefault="00CD36BD" w:rsidP="00FB7303">
            <w:pPr>
              <w:autoSpaceDE w:val="0"/>
              <w:autoSpaceDN w:val="0"/>
              <w:adjustRightInd w:val="0"/>
              <w:rPr>
                <w:color w:val="000000"/>
              </w:rPr>
            </w:pPr>
            <w:r w:rsidRPr="000A208C">
              <w:rPr>
                <w:color w:val="000000"/>
              </w:rPr>
              <w:t xml:space="preserve">5.1. Обмен информацией в рамках межсетевого </w:t>
            </w:r>
            <w:r w:rsidRPr="000A208C">
              <w:rPr>
                <w:color w:val="202020"/>
              </w:rPr>
              <w:t xml:space="preserve">взаимодействия </w:t>
            </w:r>
            <w:r w:rsidRPr="000A208C">
              <w:rPr>
                <w:color w:val="000000"/>
              </w:rPr>
              <w:t xml:space="preserve">в </w:t>
            </w:r>
            <w:r w:rsidRPr="000A208C">
              <w:rPr>
                <w:color w:val="202020"/>
              </w:rPr>
              <w:t xml:space="preserve">объёме </w:t>
            </w:r>
            <w:r w:rsidRPr="000A208C">
              <w:rPr>
                <w:color w:val="000000"/>
              </w:rPr>
              <w:t>компетенции</w:t>
            </w:r>
          </w:p>
          <w:p w:rsidR="00CD36BD" w:rsidRPr="000A208C" w:rsidRDefault="00CD36BD" w:rsidP="00FB7303">
            <w:pPr>
              <w:autoSpaceDE w:val="0"/>
              <w:autoSpaceDN w:val="0"/>
              <w:adjustRightInd w:val="0"/>
              <w:rPr>
                <w:color w:val="000000"/>
              </w:rPr>
            </w:pPr>
          </w:p>
        </w:tc>
        <w:tc>
          <w:tcPr>
            <w:tcW w:w="1345" w:type="dxa"/>
            <w:gridSpan w:val="2"/>
          </w:tcPr>
          <w:p w:rsidR="00CD36BD" w:rsidRPr="000A208C" w:rsidRDefault="00CD36BD" w:rsidP="00FB7303">
            <w:pPr>
              <w:autoSpaceDE w:val="0"/>
              <w:autoSpaceDN w:val="0"/>
              <w:adjustRightInd w:val="0"/>
              <w:jc w:val="center"/>
              <w:rPr>
                <w:bCs/>
                <w:color w:val="000000"/>
              </w:rPr>
            </w:pPr>
            <w:r w:rsidRPr="000A208C">
              <w:rPr>
                <w:bCs/>
                <w:color w:val="000000"/>
              </w:rPr>
              <w:t>По мере необходимости</w:t>
            </w:r>
          </w:p>
        </w:tc>
        <w:tc>
          <w:tcPr>
            <w:tcW w:w="2057" w:type="dxa"/>
          </w:tcPr>
          <w:p w:rsidR="00CD36BD" w:rsidRPr="000A208C" w:rsidRDefault="00CD36BD" w:rsidP="00FB7303">
            <w:pPr>
              <w:autoSpaceDE w:val="0"/>
              <w:autoSpaceDN w:val="0"/>
              <w:adjustRightInd w:val="0"/>
              <w:jc w:val="center"/>
              <w:rPr>
                <w:color w:val="000000"/>
              </w:rPr>
            </w:pPr>
            <w:r w:rsidRPr="000A208C">
              <w:rPr>
                <w:color w:val="000000"/>
              </w:rPr>
              <w:t>Директор</w:t>
            </w:r>
          </w:p>
          <w:p w:rsidR="00CD36BD" w:rsidRPr="000A208C" w:rsidRDefault="00CD36BD" w:rsidP="00FB7303">
            <w:pPr>
              <w:autoSpaceDE w:val="0"/>
              <w:autoSpaceDN w:val="0"/>
              <w:adjustRightInd w:val="0"/>
              <w:jc w:val="center"/>
              <w:rPr>
                <w:color w:val="000000"/>
              </w:rPr>
            </w:pPr>
          </w:p>
        </w:tc>
        <w:tc>
          <w:tcPr>
            <w:tcW w:w="2409" w:type="dxa"/>
            <w:gridSpan w:val="2"/>
          </w:tcPr>
          <w:p w:rsidR="00CD36BD" w:rsidRPr="000A208C" w:rsidRDefault="00CD36BD" w:rsidP="00FB7303">
            <w:pPr>
              <w:autoSpaceDE w:val="0"/>
              <w:autoSpaceDN w:val="0"/>
              <w:adjustRightInd w:val="0"/>
              <w:rPr>
                <w:color w:val="000000"/>
              </w:rPr>
            </w:pPr>
            <w:r w:rsidRPr="000A208C">
              <w:t>Обеспечение  противодействия коррупционным проявлениям</w:t>
            </w:r>
          </w:p>
        </w:tc>
      </w:tr>
    </w:tbl>
    <w:p w:rsidR="00CD36BD" w:rsidRDefault="00CD36BD"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Default="003D55F7" w:rsidP="00CD36BD">
      <w:pPr>
        <w:autoSpaceDE w:val="0"/>
        <w:autoSpaceDN w:val="0"/>
        <w:adjustRightInd w:val="0"/>
        <w:rPr>
          <w:color w:val="000000"/>
        </w:rPr>
      </w:pPr>
    </w:p>
    <w:p w:rsidR="003D55F7" w:rsidRPr="000A208C" w:rsidRDefault="003D55F7" w:rsidP="00CD36BD">
      <w:pPr>
        <w:autoSpaceDE w:val="0"/>
        <w:autoSpaceDN w:val="0"/>
        <w:adjustRightInd w:val="0"/>
        <w:rPr>
          <w:color w:val="000000"/>
        </w:rPr>
      </w:pPr>
    </w:p>
    <w:p w:rsidR="003D55F7" w:rsidRDefault="00CD36BD" w:rsidP="003D55F7">
      <w:pPr>
        <w:pStyle w:val="ae"/>
        <w:spacing w:before="0" w:beforeAutospacing="0"/>
        <w:contextualSpacing/>
        <w:jc w:val="right"/>
      </w:pPr>
      <w:r w:rsidRPr="000A208C">
        <w:t>Приложение №2</w:t>
      </w:r>
    </w:p>
    <w:p w:rsidR="003D55F7" w:rsidRDefault="00CD36BD" w:rsidP="003D55F7">
      <w:pPr>
        <w:pStyle w:val="ae"/>
        <w:spacing w:before="0" w:beforeAutospacing="0"/>
        <w:contextualSpacing/>
        <w:jc w:val="right"/>
      </w:pPr>
      <w:r w:rsidRPr="000A208C">
        <w:t xml:space="preserve">к </w:t>
      </w:r>
      <w:r w:rsidR="003D55F7">
        <w:t xml:space="preserve">приказу № 01-10/210  </w:t>
      </w:r>
    </w:p>
    <w:p w:rsidR="00CD36BD" w:rsidRPr="000A208C" w:rsidRDefault="003D55F7" w:rsidP="003D55F7">
      <w:pPr>
        <w:pStyle w:val="ae"/>
        <w:spacing w:before="0" w:beforeAutospacing="0"/>
        <w:contextualSpacing/>
        <w:jc w:val="right"/>
      </w:pPr>
      <w:r>
        <w:t xml:space="preserve">                                                                                                               от 08 октября 2021 г.</w:t>
      </w:r>
    </w:p>
    <w:p w:rsidR="00CD36BD" w:rsidRPr="000A208C" w:rsidRDefault="00CD36BD" w:rsidP="00CD36BD">
      <w:pPr>
        <w:jc w:val="center"/>
        <w:rPr>
          <w:b/>
        </w:rPr>
      </w:pPr>
      <w:r w:rsidRPr="000A208C">
        <w:rPr>
          <w:b/>
        </w:rPr>
        <w:t xml:space="preserve">План мероприятий по правовому просвещению, антикоррупционной компетентности в </w:t>
      </w:r>
      <w:r w:rsidR="003D55F7" w:rsidRPr="003D55F7">
        <w:rPr>
          <w:b/>
          <w:bCs/>
          <w:color w:val="000000"/>
        </w:rPr>
        <w:t>ЧОУ РО «НЕРПЦ(МП)» «Православная гимназия во имя Святых Кирилла и Мефодия г. Нижнего Новгорода»</w:t>
      </w:r>
    </w:p>
    <w:p w:rsidR="00CD36BD" w:rsidRPr="000A208C" w:rsidRDefault="00CD36BD" w:rsidP="00CD36BD">
      <w:pPr>
        <w:jc w:val="center"/>
        <w:rPr>
          <w:b/>
        </w:rPr>
      </w:pPr>
      <w:r w:rsidRPr="000A208C">
        <w:rPr>
          <w:b/>
        </w:rPr>
        <w:t>на  202</w:t>
      </w:r>
      <w:r w:rsidR="003D55F7">
        <w:rPr>
          <w:b/>
        </w:rPr>
        <w:t>1</w:t>
      </w:r>
      <w:r w:rsidRPr="000A208C">
        <w:rPr>
          <w:b/>
        </w:rPr>
        <w:t>– 202</w:t>
      </w:r>
      <w:r w:rsidR="003D55F7">
        <w:rPr>
          <w:b/>
        </w:rPr>
        <w:t>2</w:t>
      </w:r>
      <w:r w:rsidRPr="000A208C">
        <w:rPr>
          <w:b/>
        </w:rPr>
        <w:t xml:space="preserve"> учебный год</w:t>
      </w:r>
    </w:p>
    <w:tbl>
      <w:tblPr>
        <w:tblpPr w:leftFromText="180" w:rightFromText="180" w:vertAnchor="text" w:horzAnchor="margin" w:tblpX="-703" w:tblpY="131"/>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85"/>
        <w:gridCol w:w="1701"/>
        <w:gridCol w:w="1500"/>
        <w:gridCol w:w="1902"/>
        <w:gridCol w:w="1642"/>
      </w:tblGrid>
      <w:tr w:rsidR="00CD36BD" w:rsidRPr="000A208C" w:rsidTr="00FB7303">
        <w:tc>
          <w:tcPr>
            <w:tcW w:w="1101" w:type="dxa"/>
          </w:tcPr>
          <w:p w:rsidR="00CD36BD" w:rsidRPr="000A208C" w:rsidRDefault="00CD36BD" w:rsidP="00FB7303">
            <w:pPr>
              <w:pStyle w:val="a7"/>
              <w:ind w:left="0"/>
              <w:jc w:val="center"/>
              <w:rPr>
                <w:b/>
                <w:i/>
              </w:rPr>
            </w:pPr>
            <w:r w:rsidRPr="000A208C">
              <w:rPr>
                <w:b/>
                <w:i/>
              </w:rPr>
              <w:t>№ п/п</w:t>
            </w:r>
          </w:p>
        </w:tc>
        <w:tc>
          <w:tcPr>
            <w:tcW w:w="2585" w:type="dxa"/>
            <w:shd w:val="clear" w:color="auto" w:fill="auto"/>
          </w:tcPr>
          <w:p w:rsidR="00CD36BD" w:rsidRPr="000A208C" w:rsidRDefault="00CD36BD" w:rsidP="00FB7303">
            <w:pPr>
              <w:pStyle w:val="a7"/>
              <w:ind w:left="0"/>
              <w:jc w:val="center"/>
              <w:rPr>
                <w:b/>
                <w:i/>
              </w:rPr>
            </w:pPr>
            <w:r w:rsidRPr="000A208C">
              <w:rPr>
                <w:b/>
                <w:i/>
              </w:rPr>
              <w:t xml:space="preserve">Вид мероприятие </w:t>
            </w:r>
          </w:p>
        </w:tc>
        <w:tc>
          <w:tcPr>
            <w:tcW w:w="1701" w:type="dxa"/>
          </w:tcPr>
          <w:p w:rsidR="00CD36BD" w:rsidRPr="000A208C" w:rsidRDefault="00CD36BD" w:rsidP="00FB7303">
            <w:pPr>
              <w:pStyle w:val="a7"/>
              <w:ind w:left="0"/>
              <w:jc w:val="center"/>
              <w:rPr>
                <w:b/>
                <w:i/>
              </w:rPr>
            </w:pPr>
            <w:r w:rsidRPr="000A208C">
              <w:rPr>
                <w:b/>
                <w:i/>
              </w:rPr>
              <w:t>Место проведения</w:t>
            </w:r>
          </w:p>
        </w:tc>
        <w:tc>
          <w:tcPr>
            <w:tcW w:w="1500" w:type="dxa"/>
            <w:shd w:val="clear" w:color="auto" w:fill="auto"/>
          </w:tcPr>
          <w:p w:rsidR="00CD36BD" w:rsidRPr="000A208C" w:rsidRDefault="00CD36BD" w:rsidP="00FB7303">
            <w:pPr>
              <w:pStyle w:val="a7"/>
              <w:ind w:left="0"/>
              <w:jc w:val="center"/>
              <w:rPr>
                <w:b/>
                <w:i/>
              </w:rPr>
            </w:pPr>
            <w:r w:rsidRPr="000A208C">
              <w:rPr>
                <w:b/>
                <w:i/>
              </w:rPr>
              <w:t>Сроки проведения</w:t>
            </w:r>
          </w:p>
        </w:tc>
        <w:tc>
          <w:tcPr>
            <w:tcW w:w="1902" w:type="dxa"/>
          </w:tcPr>
          <w:p w:rsidR="00CD36BD" w:rsidRPr="000A208C" w:rsidRDefault="00CD36BD" w:rsidP="00FB7303">
            <w:pPr>
              <w:pStyle w:val="a7"/>
              <w:ind w:left="0"/>
              <w:jc w:val="center"/>
              <w:rPr>
                <w:b/>
                <w:i/>
              </w:rPr>
            </w:pPr>
            <w:r w:rsidRPr="000A208C">
              <w:rPr>
                <w:b/>
                <w:i/>
              </w:rPr>
              <w:t>Категория и число участников</w:t>
            </w:r>
          </w:p>
        </w:tc>
        <w:tc>
          <w:tcPr>
            <w:tcW w:w="1642" w:type="dxa"/>
          </w:tcPr>
          <w:p w:rsidR="00CD36BD" w:rsidRPr="000A208C" w:rsidRDefault="00CD36BD" w:rsidP="00FB7303">
            <w:pPr>
              <w:pStyle w:val="a7"/>
              <w:ind w:left="0"/>
              <w:jc w:val="center"/>
              <w:rPr>
                <w:b/>
                <w:i/>
              </w:rPr>
            </w:pPr>
            <w:r w:rsidRPr="000A208C">
              <w:rPr>
                <w:b/>
                <w:i/>
              </w:rPr>
              <w:t xml:space="preserve">Ответственный </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pPr>
              <w:pStyle w:val="a7"/>
              <w:ind w:left="0"/>
            </w:pPr>
            <w:r w:rsidRPr="000A208C">
              <w:t>Проведение Дней правовых знаний.</w:t>
            </w:r>
          </w:p>
        </w:tc>
        <w:tc>
          <w:tcPr>
            <w:tcW w:w="1701" w:type="dxa"/>
          </w:tcPr>
          <w:p w:rsidR="00CD36BD" w:rsidRPr="000A208C" w:rsidRDefault="00CD36BD" w:rsidP="00FB7303">
            <w:pPr>
              <w:pStyle w:val="a7"/>
              <w:ind w:left="0"/>
              <w:jc w:val="center"/>
            </w:pPr>
            <w:r w:rsidRPr="000A208C">
              <w:t xml:space="preserve"> </w:t>
            </w:r>
          </w:p>
        </w:tc>
        <w:tc>
          <w:tcPr>
            <w:tcW w:w="1500" w:type="dxa"/>
            <w:shd w:val="clear" w:color="auto" w:fill="auto"/>
            <w:vAlign w:val="center"/>
          </w:tcPr>
          <w:p w:rsidR="00CD36BD" w:rsidRPr="000A208C" w:rsidRDefault="00CD36BD" w:rsidP="00FB7303">
            <w:pPr>
              <w:pStyle w:val="a7"/>
              <w:ind w:left="0"/>
              <w:jc w:val="center"/>
            </w:pPr>
            <w:r w:rsidRPr="000A208C">
              <w:t>15.10. 20</w:t>
            </w:r>
            <w:r w:rsidR="003D55F7">
              <w:t>21</w:t>
            </w:r>
          </w:p>
          <w:p w:rsidR="00CD36BD" w:rsidRPr="000A208C" w:rsidRDefault="00CD36BD" w:rsidP="003D55F7">
            <w:pPr>
              <w:pStyle w:val="a7"/>
              <w:ind w:left="0"/>
              <w:jc w:val="center"/>
            </w:pPr>
            <w:r w:rsidRPr="000A208C">
              <w:t>18.02 202</w:t>
            </w:r>
            <w:r w:rsidR="003D55F7">
              <w:t>2</w:t>
            </w:r>
          </w:p>
        </w:tc>
        <w:tc>
          <w:tcPr>
            <w:tcW w:w="1902" w:type="dxa"/>
          </w:tcPr>
          <w:p w:rsidR="00CD36BD" w:rsidRPr="000A208C" w:rsidRDefault="00CD36BD" w:rsidP="003D55F7">
            <w:pPr>
              <w:pStyle w:val="a7"/>
              <w:ind w:left="0"/>
              <w:jc w:val="center"/>
            </w:pPr>
            <w:r w:rsidRPr="000A208C">
              <w:t>Учащиеся школы</w:t>
            </w:r>
          </w:p>
        </w:tc>
        <w:tc>
          <w:tcPr>
            <w:tcW w:w="1642" w:type="dxa"/>
            <w:vAlign w:val="center"/>
          </w:tcPr>
          <w:p w:rsidR="00CD36BD" w:rsidRPr="000A208C" w:rsidRDefault="00CD36BD" w:rsidP="00FB7303">
            <w:pPr>
              <w:pStyle w:val="a7"/>
              <w:ind w:left="0"/>
              <w:jc w:val="center"/>
            </w:pPr>
            <w:r w:rsidRPr="000A208C">
              <w:t>Зам. по ВР</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r w:rsidRPr="000A208C">
              <w:t>Беседы в классах «Мы живем по закону»</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По планам ВР</w:t>
            </w:r>
          </w:p>
        </w:tc>
        <w:tc>
          <w:tcPr>
            <w:tcW w:w="1902" w:type="dxa"/>
          </w:tcPr>
          <w:p w:rsidR="00CD36BD" w:rsidRPr="000A208C" w:rsidRDefault="00CD36BD" w:rsidP="003D55F7">
            <w:pPr>
              <w:pStyle w:val="a7"/>
              <w:ind w:left="0"/>
              <w:jc w:val="center"/>
            </w:pPr>
            <w:r w:rsidRPr="000A208C">
              <w:t>Учащиеся школы</w:t>
            </w:r>
          </w:p>
        </w:tc>
        <w:tc>
          <w:tcPr>
            <w:tcW w:w="1642" w:type="dxa"/>
            <w:vAlign w:val="center"/>
          </w:tcPr>
          <w:p w:rsidR="00CD36BD" w:rsidRPr="000A208C" w:rsidRDefault="00CD36BD" w:rsidP="00FB7303">
            <w:pPr>
              <w:pStyle w:val="a7"/>
              <w:ind w:left="0"/>
              <w:jc w:val="center"/>
            </w:pPr>
            <w:r w:rsidRPr="000A208C">
              <w:t>Кл.руководители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r w:rsidRPr="000A208C">
              <w:t>Выставка книг: «Закон обо мне, мне о законе»</w:t>
            </w:r>
          </w:p>
        </w:tc>
        <w:tc>
          <w:tcPr>
            <w:tcW w:w="1701" w:type="dxa"/>
          </w:tcPr>
          <w:p w:rsidR="00CD36BD" w:rsidRPr="000A208C" w:rsidRDefault="00CD36BD" w:rsidP="00FB7303">
            <w:pPr>
              <w:pStyle w:val="a7"/>
              <w:ind w:left="0"/>
              <w:jc w:val="center"/>
            </w:pPr>
            <w:r w:rsidRPr="000A208C">
              <w:t xml:space="preserve">  библиотека</w:t>
            </w:r>
          </w:p>
        </w:tc>
        <w:tc>
          <w:tcPr>
            <w:tcW w:w="1500" w:type="dxa"/>
            <w:shd w:val="clear" w:color="auto" w:fill="auto"/>
            <w:vAlign w:val="center"/>
          </w:tcPr>
          <w:p w:rsidR="00CD36BD" w:rsidRPr="000A208C" w:rsidRDefault="00CD36BD" w:rsidP="00FB7303">
            <w:pPr>
              <w:pStyle w:val="a7"/>
              <w:ind w:left="0"/>
              <w:jc w:val="center"/>
            </w:pPr>
            <w:r w:rsidRPr="000A208C">
              <w:t>В течение года</w:t>
            </w:r>
          </w:p>
        </w:tc>
        <w:tc>
          <w:tcPr>
            <w:tcW w:w="1902" w:type="dxa"/>
          </w:tcPr>
          <w:p w:rsidR="00CD36BD" w:rsidRPr="000A208C" w:rsidRDefault="00CD36BD" w:rsidP="00FB7303">
            <w:pPr>
              <w:jc w:val="center"/>
            </w:pPr>
            <w:r w:rsidRPr="000A208C">
              <w:t>1-5 классы</w:t>
            </w:r>
          </w:p>
          <w:p w:rsidR="00CD36BD" w:rsidRPr="000A208C" w:rsidRDefault="00CD36BD" w:rsidP="00FB7303">
            <w:pPr>
              <w:jc w:val="center"/>
            </w:pPr>
          </w:p>
        </w:tc>
        <w:tc>
          <w:tcPr>
            <w:tcW w:w="1642" w:type="dxa"/>
            <w:vAlign w:val="center"/>
          </w:tcPr>
          <w:p w:rsidR="00CD36BD" w:rsidRPr="000A208C" w:rsidRDefault="003D55F7" w:rsidP="003D55F7">
            <w:pPr>
              <w:jc w:val="center"/>
            </w:pPr>
            <w:r>
              <w:t>Педагог-б</w:t>
            </w:r>
            <w:r w:rsidR="00CD36BD" w:rsidRPr="000A208C">
              <w:t>иблиотекар</w:t>
            </w:r>
            <w:r>
              <w:t>ь</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rPr>
                <w:u w:val="single"/>
              </w:rPr>
            </w:pPr>
          </w:p>
        </w:tc>
        <w:tc>
          <w:tcPr>
            <w:tcW w:w="2585" w:type="dxa"/>
            <w:shd w:val="clear" w:color="auto" w:fill="auto"/>
          </w:tcPr>
          <w:p w:rsidR="00CD36BD" w:rsidRPr="000A208C" w:rsidRDefault="00CD36BD" w:rsidP="00FB7303">
            <w:pPr>
              <w:rPr>
                <w:u w:val="single"/>
              </w:rPr>
            </w:pPr>
            <w:r w:rsidRPr="000A208C">
              <w:rPr>
                <w:u w:val="single"/>
              </w:rPr>
              <w:t xml:space="preserve">Проведение классных часов по темам: </w:t>
            </w:r>
          </w:p>
          <w:p w:rsidR="00CD36BD" w:rsidRPr="000A208C" w:rsidRDefault="00CD36BD" w:rsidP="00FB7303">
            <w:r w:rsidRPr="000A208C">
              <w:t xml:space="preserve">«Я имею право», </w:t>
            </w:r>
          </w:p>
          <w:p w:rsidR="00CD36BD" w:rsidRPr="000A208C" w:rsidRDefault="00CD36BD" w:rsidP="00FB7303">
            <w:r w:rsidRPr="000A208C">
              <w:t>«Подросток и закон»,</w:t>
            </w:r>
          </w:p>
          <w:p w:rsidR="00CD36BD" w:rsidRPr="000A208C" w:rsidRDefault="00CD36BD" w:rsidP="00FB7303">
            <w:r w:rsidRPr="000A208C">
              <w:t xml:space="preserve"> «Права человека», </w:t>
            </w:r>
          </w:p>
          <w:p w:rsidR="00CD36BD" w:rsidRPr="000A208C" w:rsidRDefault="00CD36BD" w:rsidP="00FB7303">
            <w:r w:rsidRPr="000A208C">
              <w:t>«Буратино идет в школу»</w:t>
            </w:r>
          </w:p>
          <w:p w:rsidR="00CD36BD" w:rsidRPr="000A208C" w:rsidRDefault="00CD36BD" w:rsidP="00FB7303">
            <w:r w:rsidRPr="000A208C">
              <w:t>«Устав школы»</w:t>
            </w:r>
          </w:p>
          <w:p w:rsidR="00CD36BD" w:rsidRPr="000A208C" w:rsidRDefault="00CD36BD" w:rsidP="00FB7303">
            <w:r w:rsidRPr="000A208C">
              <w:t xml:space="preserve">«Если ты преступил закон» </w:t>
            </w:r>
          </w:p>
          <w:p w:rsidR="00CD36BD" w:rsidRPr="000A208C" w:rsidRDefault="00CD36BD" w:rsidP="00FB7303">
            <w:r w:rsidRPr="000A208C">
              <w:t>«Любовь и дружба» и пр.</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В течение года по планам классных руководителей</w:t>
            </w: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r w:rsidRPr="000A208C">
              <w:t xml:space="preserve">Учащиеся школы </w:t>
            </w:r>
          </w:p>
          <w:p w:rsidR="00CD36BD" w:rsidRPr="000A208C" w:rsidRDefault="00CD36BD" w:rsidP="00FB7303">
            <w:pPr>
              <w:pStyle w:val="a7"/>
              <w:ind w:left="0"/>
              <w:jc w:val="center"/>
            </w:pPr>
            <w:r w:rsidRPr="000A208C">
              <w:t>706  чел</w:t>
            </w:r>
          </w:p>
        </w:tc>
        <w:tc>
          <w:tcPr>
            <w:tcW w:w="1642" w:type="dxa"/>
            <w:vAlign w:val="center"/>
          </w:tcPr>
          <w:p w:rsidR="00CD36BD" w:rsidRPr="000A208C" w:rsidRDefault="00CD36BD" w:rsidP="00FB7303">
            <w:pPr>
              <w:pStyle w:val="a7"/>
              <w:ind w:left="0"/>
              <w:jc w:val="center"/>
            </w:pPr>
            <w:r w:rsidRPr="000A208C">
              <w:t>Классные 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r w:rsidRPr="000A208C">
              <w:t>Семинар классных руководителей «Формирование антикоррупционной культуры», «Работа с обучающимися по правовому вспитанию»</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20.12.202</w:t>
            </w:r>
            <w:r w:rsidR="003D55F7">
              <w:t>1</w:t>
            </w:r>
          </w:p>
          <w:p w:rsidR="00CD36BD" w:rsidRPr="000A208C" w:rsidRDefault="00CD36BD" w:rsidP="00FB7303">
            <w:pPr>
              <w:pStyle w:val="a7"/>
              <w:ind w:left="0"/>
              <w:jc w:val="center"/>
            </w:pPr>
            <w:r w:rsidRPr="000A208C">
              <w:t>20.04.202</w:t>
            </w:r>
            <w:r w:rsidR="003D55F7">
              <w:t>2</w:t>
            </w: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r w:rsidRPr="000A208C">
              <w:t>Классные руководители</w:t>
            </w:r>
          </w:p>
          <w:p w:rsidR="00CD36BD" w:rsidRPr="000A208C" w:rsidRDefault="003D55F7" w:rsidP="00FB7303">
            <w:pPr>
              <w:pStyle w:val="a7"/>
              <w:ind w:left="0"/>
              <w:jc w:val="center"/>
            </w:pPr>
            <w:r>
              <w:t>10</w:t>
            </w:r>
            <w:r w:rsidR="00CD36BD" w:rsidRPr="000A208C">
              <w:t xml:space="preserve"> чел</w:t>
            </w:r>
          </w:p>
        </w:tc>
        <w:tc>
          <w:tcPr>
            <w:tcW w:w="1642" w:type="dxa"/>
            <w:vAlign w:val="center"/>
          </w:tcPr>
          <w:p w:rsidR="00CD36BD" w:rsidRPr="000A208C" w:rsidRDefault="00CD36BD" w:rsidP="00FB7303">
            <w:pPr>
              <w:pStyle w:val="a7"/>
              <w:ind w:left="0"/>
              <w:jc w:val="center"/>
            </w:pPr>
            <w:r w:rsidRPr="000A208C">
              <w:t>Зам. по ВР Классные 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pPr>
              <w:pStyle w:val="a7"/>
              <w:ind w:left="0"/>
            </w:pPr>
            <w:r w:rsidRPr="000A208C">
              <w:t xml:space="preserve">Организация беседы со специалистами служб и ведомств, занимающихся вопросами защиты </w:t>
            </w:r>
            <w:r w:rsidRPr="000A208C">
              <w:lastRenderedPageBreak/>
              <w:t>прав несовершеннолетних</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 xml:space="preserve">В течение года, по запросу классных </w:t>
            </w:r>
            <w:r w:rsidRPr="000A208C">
              <w:lastRenderedPageBreak/>
              <w:t>руководителей</w:t>
            </w: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r w:rsidRPr="000A208C">
              <w:t>Классные руководители, педагоги школы</w:t>
            </w:r>
          </w:p>
          <w:p w:rsidR="00CD36BD" w:rsidRPr="000A208C" w:rsidRDefault="003D55F7" w:rsidP="00FB7303">
            <w:pPr>
              <w:pStyle w:val="a7"/>
              <w:ind w:left="0"/>
              <w:jc w:val="center"/>
            </w:pPr>
            <w:r>
              <w:t>20</w:t>
            </w:r>
            <w:r w:rsidR="00CD36BD" w:rsidRPr="000A208C">
              <w:t xml:space="preserve"> чел</w:t>
            </w:r>
          </w:p>
        </w:tc>
        <w:tc>
          <w:tcPr>
            <w:tcW w:w="1642" w:type="dxa"/>
            <w:vAlign w:val="center"/>
          </w:tcPr>
          <w:p w:rsidR="00CD36BD" w:rsidRPr="000A208C" w:rsidRDefault="00CD36BD" w:rsidP="00FB7303">
            <w:pPr>
              <w:pStyle w:val="a7"/>
              <w:ind w:left="0"/>
              <w:jc w:val="center"/>
            </w:pPr>
            <w:r w:rsidRPr="000A208C">
              <w:t>Зам. по ВР</w:t>
            </w:r>
          </w:p>
        </w:tc>
      </w:tr>
      <w:tr w:rsidR="00CD36BD" w:rsidRPr="000A208C" w:rsidTr="00FB7303">
        <w:tc>
          <w:tcPr>
            <w:tcW w:w="1101" w:type="dxa"/>
            <w:vMerge w:val="restart"/>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pPr>
              <w:rPr>
                <w:b/>
              </w:rPr>
            </w:pPr>
            <w:r w:rsidRPr="000A208C">
              <w:rPr>
                <w:b/>
              </w:rPr>
              <w:t>Неделя правовых знаний:</w:t>
            </w:r>
          </w:p>
          <w:p w:rsidR="00CD36BD" w:rsidRPr="000A208C" w:rsidRDefault="00CD36BD" w:rsidP="00FB7303">
            <w:r w:rsidRPr="000A208C">
              <w:t>Конкурс плакатов «Я рисую свои права»</w:t>
            </w:r>
          </w:p>
        </w:tc>
        <w:tc>
          <w:tcPr>
            <w:tcW w:w="1701" w:type="dxa"/>
          </w:tcPr>
          <w:p w:rsidR="00CD36BD" w:rsidRPr="000A208C" w:rsidRDefault="00CD36BD" w:rsidP="00FB7303">
            <w:pPr>
              <w:pStyle w:val="a7"/>
              <w:ind w:left="0"/>
              <w:jc w:val="center"/>
            </w:pPr>
          </w:p>
        </w:tc>
        <w:tc>
          <w:tcPr>
            <w:tcW w:w="1500" w:type="dxa"/>
            <w:vMerge w:val="restart"/>
            <w:shd w:val="clear" w:color="auto" w:fill="auto"/>
            <w:vAlign w:val="center"/>
          </w:tcPr>
          <w:p w:rsidR="00CD36BD" w:rsidRPr="000A208C" w:rsidRDefault="00CD36BD" w:rsidP="00FB7303">
            <w:pPr>
              <w:pStyle w:val="a7"/>
              <w:ind w:left="0"/>
              <w:jc w:val="center"/>
            </w:pPr>
            <w:r w:rsidRPr="000A208C">
              <w:t>14-18.10.202</w:t>
            </w:r>
            <w:r w:rsidR="003D55F7">
              <w:t>1</w:t>
            </w:r>
          </w:p>
          <w:p w:rsidR="00CD36BD" w:rsidRPr="000A208C" w:rsidRDefault="00CD36BD" w:rsidP="003D55F7">
            <w:pPr>
              <w:pStyle w:val="a7"/>
              <w:ind w:left="0"/>
              <w:jc w:val="center"/>
            </w:pPr>
            <w:r w:rsidRPr="000A208C">
              <w:t>13-17.05.202</w:t>
            </w:r>
            <w:r w:rsidR="003D55F7">
              <w:t>2</w:t>
            </w:r>
          </w:p>
        </w:tc>
        <w:tc>
          <w:tcPr>
            <w:tcW w:w="1902" w:type="dxa"/>
          </w:tcPr>
          <w:p w:rsidR="00CD36BD" w:rsidRPr="000A208C" w:rsidRDefault="00CD36BD" w:rsidP="00FB7303">
            <w:r w:rsidRPr="000A208C">
              <w:t>1-</w:t>
            </w:r>
            <w:r w:rsidR="003D55F7">
              <w:t xml:space="preserve">5 </w:t>
            </w:r>
            <w:r w:rsidRPr="000A208C">
              <w:t>классы</w:t>
            </w:r>
          </w:p>
          <w:p w:rsidR="00CD36BD" w:rsidRPr="000A208C" w:rsidRDefault="00CD36BD" w:rsidP="00FB7303"/>
          <w:p w:rsidR="00CD36BD" w:rsidRPr="000A208C" w:rsidRDefault="00CD36BD" w:rsidP="00FB7303"/>
        </w:tc>
        <w:tc>
          <w:tcPr>
            <w:tcW w:w="1642" w:type="dxa"/>
          </w:tcPr>
          <w:p w:rsidR="00CD36BD" w:rsidRPr="000A208C" w:rsidRDefault="00CD36BD" w:rsidP="00FB7303">
            <w:r w:rsidRPr="000A208C">
              <w:t>Организаторы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Внеклассное мероприятие «Ваши права!»</w:t>
            </w:r>
          </w:p>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tc>
        <w:tc>
          <w:tcPr>
            <w:tcW w:w="1642" w:type="dxa"/>
          </w:tcPr>
          <w:p w:rsidR="00CD36BD" w:rsidRPr="000A208C" w:rsidRDefault="00CD36BD" w:rsidP="00FB7303">
            <w:r w:rsidRPr="000A208C">
              <w:t>Организаторы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Турнир знатоков прав: «Чтобы достойно жить</w:t>
            </w:r>
          </w:p>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tc>
        <w:tc>
          <w:tcPr>
            <w:tcW w:w="1642" w:type="dxa"/>
          </w:tcPr>
          <w:p w:rsidR="00CD36BD" w:rsidRPr="000A208C" w:rsidRDefault="00CD36BD" w:rsidP="00FB7303">
            <w:r w:rsidRPr="000A208C">
              <w:t>Организаторы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Игра-соревнование «Гражданин и право»</w:t>
            </w:r>
          </w:p>
        </w:tc>
        <w:tc>
          <w:tcPr>
            <w:tcW w:w="1701" w:type="dxa"/>
          </w:tcPr>
          <w:p w:rsidR="00CD36BD" w:rsidRPr="000A208C" w:rsidRDefault="00CD36BD" w:rsidP="00FB7303">
            <w:pPr>
              <w:jc w:val="center"/>
            </w:pPr>
          </w:p>
        </w:tc>
        <w:tc>
          <w:tcPr>
            <w:tcW w:w="1500" w:type="dxa"/>
            <w:vMerge/>
            <w:shd w:val="clear" w:color="auto" w:fill="auto"/>
          </w:tcPr>
          <w:p w:rsidR="00CD36BD" w:rsidRPr="000A208C" w:rsidRDefault="00CD36BD" w:rsidP="00FB7303">
            <w:pPr>
              <w:jc w:val="center"/>
            </w:pPr>
          </w:p>
        </w:tc>
        <w:tc>
          <w:tcPr>
            <w:tcW w:w="1902" w:type="dxa"/>
          </w:tcPr>
          <w:p w:rsidR="00CD36BD" w:rsidRPr="000A208C" w:rsidRDefault="00CD36BD" w:rsidP="00FB7303">
            <w:pPr>
              <w:jc w:val="center"/>
            </w:pPr>
          </w:p>
        </w:tc>
        <w:tc>
          <w:tcPr>
            <w:tcW w:w="1642" w:type="dxa"/>
          </w:tcPr>
          <w:p w:rsidR="00CD36BD" w:rsidRPr="000A208C" w:rsidRDefault="00CD36BD" w:rsidP="00FB7303">
            <w:pPr>
              <w:jc w:val="center"/>
            </w:pPr>
            <w:r w:rsidRPr="000A208C">
              <w:t>Зам по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 xml:space="preserve">Конкурс  листовок, буклетов по ЗОЖ. </w:t>
            </w:r>
          </w:p>
          <w:p w:rsidR="00CD36BD" w:rsidRPr="000A208C" w:rsidRDefault="00CD36BD" w:rsidP="00FB7303"/>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pPr>
              <w:pStyle w:val="a7"/>
              <w:ind w:left="0"/>
              <w:jc w:val="center"/>
            </w:pPr>
          </w:p>
        </w:tc>
        <w:tc>
          <w:tcPr>
            <w:tcW w:w="1642" w:type="dxa"/>
            <w:vAlign w:val="center"/>
          </w:tcPr>
          <w:p w:rsidR="00CD36BD" w:rsidRPr="000A208C" w:rsidRDefault="00CD36BD" w:rsidP="00FB7303">
            <w:pPr>
              <w:pStyle w:val="a7"/>
              <w:ind w:left="0"/>
              <w:jc w:val="center"/>
            </w:pPr>
            <w:r w:rsidRPr="000A208C">
              <w:t>Зам по ВР, Совет старшеклассников</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Викторина «Конвенция о правах ребенка»</w:t>
            </w:r>
          </w:p>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pPr>
              <w:pStyle w:val="a7"/>
              <w:ind w:left="0"/>
              <w:jc w:val="center"/>
            </w:pPr>
          </w:p>
        </w:tc>
        <w:tc>
          <w:tcPr>
            <w:tcW w:w="1642" w:type="dxa"/>
            <w:vAlign w:val="center"/>
          </w:tcPr>
          <w:p w:rsidR="00CD36BD" w:rsidRPr="000A208C" w:rsidRDefault="00CD36BD" w:rsidP="00FB7303">
            <w:pPr>
              <w:pStyle w:val="a7"/>
              <w:ind w:left="0"/>
              <w:jc w:val="center"/>
            </w:pPr>
            <w:r w:rsidRPr="000A208C">
              <w:t>Зам. по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Проведение во всех классах 10-минуток на тему: «Права и обязанности учащихся, закреплённые в Уставе школы»</w:t>
            </w:r>
          </w:p>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pPr>
              <w:pStyle w:val="a7"/>
              <w:ind w:left="0"/>
              <w:jc w:val="center"/>
            </w:pPr>
          </w:p>
        </w:tc>
        <w:tc>
          <w:tcPr>
            <w:tcW w:w="1642" w:type="dxa"/>
            <w:vAlign w:val="center"/>
          </w:tcPr>
          <w:p w:rsidR="00CD36BD" w:rsidRPr="000A208C" w:rsidRDefault="00CD36BD" w:rsidP="00FB7303">
            <w:pPr>
              <w:pStyle w:val="a7"/>
              <w:ind w:left="0"/>
              <w:jc w:val="center"/>
            </w:pPr>
            <w:r w:rsidRPr="000A208C">
              <w:t>Классные 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r w:rsidRPr="000A208C">
              <w:t>Обновление материалов стенда «Твои права и обязанности»</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Сентябрь 20</w:t>
            </w:r>
            <w:r w:rsidR="003D55F7">
              <w:t>21</w:t>
            </w:r>
          </w:p>
        </w:tc>
        <w:tc>
          <w:tcPr>
            <w:tcW w:w="1902" w:type="dxa"/>
          </w:tcPr>
          <w:p w:rsidR="00CD36BD" w:rsidRPr="000A208C" w:rsidRDefault="00CD36BD" w:rsidP="00FB7303">
            <w:pPr>
              <w:pStyle w:val="a7"/>
              <w:ind w:left="0"/>
              <w:jc w:val="center"/>
            </w:pPr>
          </w:p>
        </w:tc>
        <w:tc>
          <w:tcPr>
            <w:tcW w:w="1642" w:type="dxa"/>
            <w:vAlign w:val="center"/>
          </w:tcPr>
          <w:p w:rsidR="00CD36BD" w:rsidRPr="000A208C" w:rsidRDefault="00CD36BD" w:rsidP="00FB7303">
            <w:pPr>
              <w:pStyle w:val="a7"/>
              <w:ind w:left="0"/>
              <w:jc w:val="center"/>
            </w:pPr>
            <w:r w:rsidRPr="000A208C">
              <w:t>Зам. по ВР</w:t>
            </w:r>
          </w:p>
        </w:tc>
      </w:tr>
      <w:tr w:rsidR="00CD36BD" w:rsidRPr="000A208C" w:rsidTr="00FB7303">
        <w:tc>
          <w:tcPr>
            <w:tcW w:w="1101" w:type="dxa"/>
          </w:tcPr>
          <w:p w:rsidR="00CD36BD" w:rsidRPr="000A208C" w:rsidRDefault="00CD36BD" w:rsidP="00CD36BD">
            <w:pPr>
              <w:pStyle w:val="a7"/>
              <w:numPr>
                <w:ilvl w:val="0"/>
                <w:numId w:val="27"/>
              </w:numPr>
              <w:ind w:left="0"/>
              <w:contextualSpacing/>
              <w:jc w:val="right"/>
            </w:pPr>
          </w:p>
        </w:tc>
        <w:tc>
          <w:tcPr>
            <w:tcW w:w="2585" w:type="dxa"/>
            <w:shd w:val="clear" w:color="auto" w:fill="auto"/>
          </w:tcPr>
          <w:p w:rsidR="00CD36BD" w:rsidRPr="000A208C" w:rsidRDefault="00CD36BD" w:rsidP="00FB7303">
            <w:r w:rsidRPr="000A208C">
              <w:t>Родительские собрания «Защита законных прав и интересов несовершеннолетних от угроз, связанных с коррупцией»</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В течение года по планам классных рук.</w:t>
            </w:r>
          </w:p>
          <w:p w:rsidR="00CD36BD" w:rsidRPr="000A208C" w:rsidRDefault="00CD36BD" w:rsidP="00FB7303">
            <w:pPr>
              <w:pStyle w:val="a7"/>
              <w:ind w:left="0"/>
              <w:jc w:val="center"/>
            </w:pP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r w:rsidRPr="000A208C">
              <w:t>Классные руководители, родители обучающихся</w:t>
            </w:r>
          </w:p>
          <w:p w:rsidR="00CD36BD" w:rsidRPr="000A208C" w:rsidRDefault="003D55F7" w:rsidP="00FB7303">
            <w:pPr>
              <w:pStyle w:val="a7"/>
              <w:ind w:left="0"/>
              <w:jc w:val="center"/>
            </w:pPr>
            <w:r>
              <w:t>20</w:t>
            </w:r>
            <w:r w:rsidR="00CD36BD" w:rsidRPr="000A208C">
              <w:t>0 чел</w:t>
            </w:r>
          </w:p>
        </w:tc>
        <w:tc>
          <w:tcPr>
            <w:tcW w:w="1642" w:type="dxa"/>
            <w:vAlign w:val="center"/>
          </w:tcPr>
          <w:p w:rsidR="00CD36BD" w:rsidRPr="000A208C" w:rsidRDefault="00CD36BD" w:rsidP="00FB7303">
            <w:pPr>
              <w:pStyle w:val="a7"/>
              <w:ind w:left="0"/>
              <w:jc w:val="center"/>
            </w:pPr>
            <w:r w:rsidRPr="000A208C">
              <w:t>Зам по ВР, классные 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right"/>
            </w:pPr>
          </w:p>
        </w:tc>
        <w:tc>
          <w:tcPr>
            <w:tcW w:w="2585" w:type="dxa"/>
            <w:shd w:val="clear" w:color="auto" w:fill="auto"/>
          </w:tcPr>
          <w:p w:rsidR="00CD36BD" w:rsidRPr="000A208C" w:rsidRDefault="00CD36BD" w:rsidP="00FB7303">
            <w:r w:rsidRPr="000A208C">
              <w:t xml:space="preserve">Подготовка памяток для родителей «Как противостоять коррупции» </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14-16.05.202</w:t>
            </w:r>
            <w:r w:rsidR="003D55F7">
              <w:t>2</w:t>
            </w: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r w:rsidRPr="000A208C">
              <w:t>5 чел</w:t>
            </w:r>
          </w:p>
        </w:tc>
        <w:tc>
          <w:tcPr>
            <w:tcW w:w="1642" w:type="dxa"/>
            <w:vAlign w:val="center"/>
          </w:tcPr>
          <w:p w:rsidR="00CD36BD" w:rsidRPr="000A208C" w:rsidRDefault="00CD36BD" w:rsidP="00FB7303">
            <w:pPr>
              <w:pStyle w:val="a7"/>
              <w:ind w:left="0"/>
              <w:jc w:val="center"/>
            </w:pPr>
            <w:r w:rsidRPr="000A208C">
              <w:t>Организаторы ВР</w:t>
            </w:r>
          </w:p>
        </w:tc>
      </w:tr>
    </w:tbl>
    <w:p w:rsidR="00CD36BD" w:rsidRPr="000A208C" w:rsidRDefault="00CD36BD" w:rsidP="00CD36BD"/>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18038F" w:rsidRPr="00CC1651" w:rsidRDefault="0026688F" w:rsidP="0026688F">
      <w:pPr>
        <w:jc w:val="right"/>
      </w:pPr>
      <w:r w:rsidRPr="00CC1651">
        <w:t xml:space="preserve">Приложение </w:t>
      </w:r>
      <w:r w:rsidR="00CC1651" w:rsidRPr="00CC1651">
        <w:t>3</w:t>
      </w:r>
    </w:p>
    <w:p w:rsidR="0026688F" w:rsidRDefault="0026688F" w:rsidP="0026688F">
      <w:pPr>
        <w:jc w:val="right"/>
        <w:rPr>
          <w:sz w:val="28"/>
          <w:szCs w:val="28"/>
        </w:rPr>
      </w:pPr>
    </w:p>
    <w:p w:rsidR="00CC1651" w:rsidRPr="00932A21" w:rsidRDefault="00CC1651" w:rsidP="00CC1651">
      <w:pPr>
        <w:jc w:val="right"/>
        <w:rPr>
          <w:szCs w:val="28"/>
        </w:rPr>
      </w:pPr>
      <w:r w:rsidRPr="00932A21">
        <w:rPr>
          <w:szCs w:val="28"/>
        </w:rPr>
        <w:t>УТВЕРЖДАЮ</w:t>
      </w:r>
    </w:p>
    <w:p w:rsidR="00CC1651" w:rsidRPr="00932A21" w:rsidRDefault="00CC1651" w:rsidP="00CC1651">
      <w:pPr>
        <w:jc w:val="right"/>
        <w:rPr>
          <w:szCs w:val="28"/>
        </w:rPr>
      </w:pPr>
      <w:r>
        <w:rPr>
          <w:szCs w:val="28"/>
        </w:rPr>
        <w:t>Директор школы</w:t>
      </w:r>
    </w:p>
    <w:p w:rsidR="00CC1651" w:rsidRPr="00932A21" w:rsidRDefault="00CC1651" w:rsidP="00CC1651">
      <w:pPr>
        <w:jc w:val="right"/>
        <w:rPr>
          <w:szCs w:val="28"/>
        </w:rPr>
      </w:pPr>
      <w:r>
        <w:rPr>
          <w:szCs w:val="28"/>
        </w:rPr>
        <w:t xml:space="preserve"> </w:t>
      </w:r>
    </w:p>
    <w:p w:rsidR="00CC1651" w:rsidRPr="00932A21" w:rsidRDefault="00CC1651" w:rsidP="00CC1651">
      <w:pPr>
        <w:jc w:val="right"/>
        <w:rPr>
          <w:szCs w:val="28"/>
        </w:rPr>
      </w:pPr>
      <w:r w:rsidRPr="00932A21">
        <w:rPr>
          <w:szCs w:val="28"/>
        </w:rPr>
        <w:t xml:space="preserve">_________________ </w:t>
      </w:r>
      <w:r>
        <w:rPr>
          <w:szCs w:val="28"/>
        </w:rPr>
        <w:t>Е.В. Худин</w:t>
      </w:r>
    </w:p>
    <w:p w:rsidR="00CC1651" w:rsidRPr="00932A21" w:rsidRDefault="00CC1651" w:rsidP="00CC1651">
      <w:pPr>
        <w:jc w:val="right"/>
        <w:rPr>
          <w:szCs w:val="28"/>
        </w:rPr>
      </w:pPr>
      <w:r>
        <w:rPr>
          <w:szCs w:val="28"/>
        </w:rPr>
        <w:t>«</w:t>
      </w:r>
      <w:r w:rsidR="00053B73">
        <w:rPr>
          <w:szCs w:val="28"/>
        </w:rPr>
        <w:t>08</w:t>
      </w:r>
      <w:r>
        <w:rPr>
          <w:szCs w:val="28"/>
        </w:rPr>
        <w:t>» октября 2021</w:t>
      </w:r>
      <w:r w:rsidRPr="00932A21">
        <w:rPr>
          <w:szCs w:val="28"/>
        </w:rPr>
        <w:t xml:space="preserve"> года</w:t>
      </w: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Pr="00F95B29" w:rsidRDefault="00CC1651" w:rsidP="00CC1651">
      <w:pPr>
        <w:pStyle w:val="ae"/>
        <w:spacing w:after="0" w:afterAutospacing="0" w:line="236" w:lineRule="atLeast"/>
        <w:jc w:val="right"/>
        <w:rPr>
          <w:sz w:val="28"/>
          <w:szCs w:val="28"/>
        </w:rPr>
      </w:pPr>
      <w:r w:rsidRPr="00F95B29">
        <w:rPr>
          <w:sz w:val="28"/>
          <w:szCs w:val="28"/>
        </w:rPr>
        <w:t xml:space="preserve"> </w:t>
      </w:r>
    </w:p>
    <w:p w:rsidR="00CC1651" w:rsidRDefault="00CC1651" w:rsidP="00CC1651">
      <w:pPr>
        <w:pStyle w:val="ae"/>
        <w:pBdr>
          <w:bottom w:val="single" w:sz="12" w:space="10" w:color="auto"/>
        </w:pBdr>
        <w:spacing w:after="0" w:afterAutospacing="0"/>
        <w:jc w:val="center"/>
        <w:rPr>
          <w:b/>
          <w:bCs/>
          <w:sz w:val="28"/>
          <w:szCs w:val="28"/>
        </w:rPr>
      </w:pPr>
      <w:r>
        <w:rPr>
          <w:b/>
          <w:bCs/>
          <w:sz w:val="28"/>
          <w:szCs w:val="28"/>
        </w:rPr>
        <w:t>АНТИКОРРУПЦИОННАЯ ПОЛИТИКА</w:t>
      </w:r>
    </w:p>
    <w:p w:rsidR="00CC1651" w:rsidRDefault="00CC1651" w:rsidP="00CC1651">
      <w:pPr>
        <w:pStyle w:val="ae"/>
        <w:pBdr>
          <w:bottom w:val="single" w:sz="12" w:space="10" w:color="auto"/>
        </w:pBdr>
        <w:spacing w:after="0" w:afterAutospacing="0"/>
        <w:jc w:val="center"/>
        <w:rPr>
          <w:b/>
          <w:bCs/>
          <w:sz w:val="28"/>
          <w:szCs w:val="28"/>
        </w:rPr>
      </w:pPr>
      <w:r w:rsidRPr="00711522">
        <w:rPr>
          <w:color w:val="000000"/>
        </w:rPr>
        <w:t>ЧОУ РО «НЕРПЦ</w:t>
      </w:r>
      <w:r>
        <w:rPr>
          <w:color w:val="000000"/>
        </w:rPr>
        <w:t xml:space="preserve"> </w:t>
      </w:r>
      <w:r w:rsidRPr="00711522">
        <w:rPr>
          <w:color w:val="000000"/>
        </w:rPr>
        <w:t>(МП)» «Православная гимназия во имя Святых Кирилла и Мефодия</w:t>
      </w:r>
      <w:r>
        <w:rPr>
          <w:color w:val="000000"/>
        </w:rPr>
        <w:t xml:space="preserve"> г. Нижнего Новгорода</w:t>
      </w:r>
      <w:r w:rsidRPr="00711522">
        <w:rPr>
          <w:color w:val="000000"/>
        </w:rPr>
        <w:t>»</w:t>
      </w:r>
      <w:r>
        <w:rPr>
          <w:b/>
          <w:bCs/>
          <w:sz w:val="28"/>
          <w:szCs w:val="28"/>
        </w:rPr>
        <w:t xml:space="preserve"> </w:t>
      </w: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sz w:val="28"/>
          <w:szCs w:val="28"/>
        </w:rPr>
      </w:pPr>
    </w:p>
    <w:p w:rsidR="00CC1651" w:rsidRDefault="00CC1651" w:rsidP="00CC1651">
      <w:pPr>
        <w:pStyle w:val="ae"/>
        <w:spacing w:before="0" w:beforeAutospacing="0" w:after="0" w:afterAutospacing="0"/>
        <w:ind w:firstLine="624"/>
        <w:jc w:val="center"/>
        <w:rPr>
          <w:b/>
          <w:bCs/>
          <w:sz w:val="28"/>
          <w:szCs w:val="28"/>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D36BD" w:rsidRDefault="00CD36BD" w:rsidP="00CC1651">
      <w:pPr>
        <w:pStyle w:val="ae"/>
        <w:spacing w:before="0" w:beforeAutospacing="0" w:after="0" w:afterAutospacing="0"/>
        <w:ind w:firstLine="624"/>
        <w:jc w:val="center"/>
        <w:rPr>
          <w:b/>
        </w:rPr>
      </w:pPr>
    </w:p>
    <w:p w:rsidR="00CD36BD" w:rsidRDefault="00CD36BD"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Pr="00FF33E4" w:rsidRDefault="00CC1651" w:rsidP="00CC1651">
      <w:pPr>
        <w:pStyle w:val="ae"/>
        <w:spacing w:before="0" w:beforeAutospacing="0" w:after="0" w:afterAutospacing="0"/>
        <w:ind w:firstLine="624"/>
        <w:jc w:val="center"/>
        <w:rPr>
          <w:b/>
        </w:rPr>
      </w:pPr>
      <w:r>
        <w:rPr>
          <w:b/>
        </w:rPr>
        <w:t>1</w:t>
      </w:r>
      <w:r w:rsidRPr="00FF33E4">
        <w:rPr>
          <w:b/>
        </w:rPr>
        <w:t xml:space="preserve">. Цели и задачи </w:t>
      </w:r>
    </w:p>
    <w:p w:rsidR="00CC1651" w:rsidRPr="00FF33E4" w:rsidRDefault="00CC1651" w:rsidP="00CC1651">
      <w:pPr>
        <w:pStyle w:val="ae"/>
        <w:spacing w:before="0" w:beforeAutospacing="0" w:after="0" w:afterAutospacing="0"/>
        <w:ind w:firstLine="624"/>
        <w:jc w:val="center"/>
        <w:rPr>
          <w:b/>
        </w:rPr>
      </w:pPr>
      <w:r>
        <w:rPr>
          <w:b/>
        </w:rPr>
        <w:t>внедрения А</w:t>
      </w:r>
      <w:r w:rsidRPr="00FF33E4">
        <w:rPr>
          <w:b/>
        </w:rPr>
        <w:t>нтикоррупционной по</w:t>
      </w:r>
      <w:r>
        <w:rPr>
          <w:b/>
        </w:rPr>
        <w:t xml:space="preserve">литики </w:t>
      </w:r>
    </w:p>
    <w:p w:rsidR="00CC1651" w:rsidRPr="00FF33E4" w:rsidRDefault="00CC1651" w:rsidP="00CC1651">
      <w:pPr>
        <w:pStyle w:val="ae"/>
        <w:spacing w:after="0" w:afterAutospacing="0"/>
        <w:ind w:firstLine="624"/>
        <w:jc w:val="center"/>
        <w:rPr>
          <w:b/>
        </w:rPr>
      </w:pPr>
      <w:r w:rsidRPr="00FF33E4">
        <w:rPr>
          <w:b/>
        </w:rPr>
        <w:t xml:space="preserve"> </w:t>
      </w:r>
    </w:p>
    <w:p w:rsidR="00CC1651" w:rsidRDefault="00CC1651" w:rsidP="00CC1651">
      <w:pPr>
        <w:pStyle w:val="ae"/>
        <w:spacing w:before="0" w:beforeAutospacing="0" w:after="0" w:afterAutospacing="0"/>
        <w:ind w:firstLine="709"/>
        <w:jc w:val="both"/>
      </w:pPr>
      <w:r>
        <w:t>1.1. Антикоррупционная политика является локальным нормативным актов образовательной организации.</w:t>
      </w:r>
    </w:p>
    <w:p w:rsidR="00CC1651" w:rsidRPr="00FF33E4" w:rsidRDefault="00CC1651" w:rsidP="00CC1651">
      <w:pPr>
        <w:pStyle w:val="ae"/>
        <w:spacing w:before="0" w:beforeAutospacing="0" w:after="0" w:afterAutospacing="0"/>
        <w:ind w:firstLine="709"/>
        <w:jc w:val="both"/>
      </w:pPr>
      <w:r>
        <w:t xml:space="preserve">1.2. </w:t>
      </w:r>
      <w:r w:rsidRPr="00FF33E4">
        <w:t>Антикоррупционная политика представляет собой комплекс взаимосвязанных принципов, процедур и конкретных мероприятий</w:t>
      </w:r>
      <w:r>
        <w:t>,</w:t>
      </w:r>
      <w:r w:rsidRPr="00FF33E4">
        <w:t xml:space="preserve"> направленных на профилактику и пресечение коррупционны</w:t>
      </w:r>
      <w:r>
        <w:t>х правонарушений в деятельности образовательной организации</w:t>
      </w:r>
      <w:r w:rsidRPr="00FF33E4">
        <w:t xml:space="preserve"> </w:t>
      </w:r>
      <w:r>
        <w:t>и соблюдение норм антикоррупционного законодательства Российской Федерации работниками и иными лицами, которые могут действовать от имени образовательной организации.</w:t>
      </w:r>
    </w:p>
    <w:p w:rsidR="00CC1651" w:rsidRDefault="00CC1651" w:rsidP="00CC1651">
      <w:pPr>
        <w:autoSpaceDE w:val="0"/>
        <w:autoSpaceDN w:val="0"/>
        <w:adjustRightInd w:val="0"/>
        <w:ind w:firstLine="709"/>
        <w:jc w:val="both"/>
        <w:rPr>
          <w:color w:val="00000A"/>
        </w:rPr>
      </w:pPr>
      <w:r>
        <w:rPr>
          <w:color w:val="00000A"/>
        </w:rPr>
        <w:t xml:space="preserve">1.3. </w:t>
      </w:r>
      <w:r w:rsidRPr="00FF33E4">
        <w:rPr>
          <w:color w:val="00000A"/>
        </w:rPr>
        <w:t xml:space="preserve">Антикоррупционная политика разработана </w:t>
      </w:r>
      <w:r>
        <w:rPr>
          <w:color w:val="00000A"/>
        </w:rPr>
        <w:t>в соответствии с Федеральным законом</w:t>
      </w:r>
      <w:r w:rsidRPr="00FF33E4">
        <w:rPr>
          <w:color w:val="00000A"/>
        </w:rPr>
        <w:t xml:space="preserve"> Российской Федерации от 25.12.2008 № 273-ФЗ «О</w:t>
      </w:r>
      <w:r>
        <w:rPr>
          <w:color w:val="00000A"/>
        </w:rPr>
        <w:t xml:space="preserve"> противодействии коррупции», Указом Президента Российской Федерации от 15.07.2015 № 364 «О мерах по совершенствованию организации деятельности в области противодействия коррупции», </w:t>
      </w:r>
      <w:r w:rsidRPr="00FF33E4">
        <w:rPr>
          <w:color w:val="00000A"/>
        </w:rPr>
        <w:t>Методически</w:t>
      </w:r>
      <w:r>
        <w:rPr>
          <w:color w:val="00000A"/>
        </w:rPr>
        <w:t>ми</w:t>
      </w:r>
      <w:r w:rsidRPr="00FF33E4">
        <w:rPr>
          <w:color w:val="00000A"/>
        </w:rPr>
        <w:t xml:space="preserve"> рекомендаци</w:t>
      </w:r>
      <w:r>
        <w:rPr>
          <w:color w:val="00000A"/>
        </w:rPr>
        <w:t>ями</w:t>
      </w:r>
      <w:r w:rsidRPr="00FF33E4">
        <w:rPr>
          <w:color w:val="00000A"/>
        </w:rPr>
        <w:t xml:space="preserve"> по разработке и принятию организациями мер</w:t>
      </w:r>
      <w:r>
        <w:rPr>
          <w:color w:val="00000A"/>
        </w:rPr>
        <w:t xml:space="preserve"> </w:t>
      </w:r>
      <w:r w:rsidRPr="00FF33E4">
        <w:rPr>
          <w:color w:val="00000A"/>
        </w:rPr>
        <w:t>по предупреждению и противод</w:t>
      </w:r>
      <w:r>
        <w:rPr>
          <w:color w:val="00000A"/>
        </w:rPr>
        <w:t xml:space="preserve">ействию коррупции, разработанными </w:t>
      </w:r>
      <w:r w:rsidRPr="00FF33E4">
        <w:rPr>
          <w:color w:val="00000A"/>
        </w:rPr>
        <w:t xml:space="preserve">Министерством труда и социальной защиты Российской Федерации </w:t>
      </w:r>
      <w:r>
        <w:rPr>
          <w:color w:val="00000A"/>
        </w:rPr>
        <w:t>в 2014 году.</w:t>
      </w:r>
    </w:p>
    <w:p w:rsidR="00CC1651" w:rsidRPr="00FF33E4" w:rsidRDefault="00CC1651" w:rsidP="00CC1651">
      <w:pPr>
        <w:autoSpaceDE w:val="0"/>
        <w:autoSpaceDN w:val="0"/>
        <w:adjustRightInd w:val="0"/>
        <w:ind w:firstLine="709"/>
        <w:jc w:val="both"/>
        <w:rPr>
          <w:color w:val="00000A"/>
        </w:rPr>
      </w:pPr>
      <w:r>
        <w:rPr>
          <w:color w:val="00000A"/>
        </w:rPr>
        <w:t>1.4</w:t>
      </w:r>
      <w:r w:rsidRPr="00FF33E4">
        <w:rPr>
          <w:color w:val="00000A"/>
        </w:rPr>
        <w:t>. Настоящей Антикоррупционной политикой</w:t>
      </w:r>
      <w:r>
        <w:rPr>
          <w:color w:val="00000A"/>
        </w:rPr>
        <w:t xml:space="preserve"> </w:t>
      </w:r>
      <w:r w:rsidRPr="00FF33E4">
        <w:rPr>
          <w:color w:val="00000A"/>
        </w:rPr>
        <w:t>устанавливаются:</w:t>
      </w:r>
    </w:p>
    <w:p w:rsidR="00CC1651" w:rsidRPr="00FF33E4" w:rsidRDefault="00CC1651" w:rsidP="00CC1651">
      <w:pPr>
        <w:autoSpaceDE w:val="0"/>
        <w:autoSpaceDN w:val="0"/>
        <w:adjustRightInd w:val="0"/>
        <w:jc w:val="both"/>
        <w:rPr>
          <w:color w:val="00000A"/>
        </w:rPr>
      </w:pPr>
      <w:r>
        <w:rPr>
          <w:color w:val="00000A"/>
        </w:rPr>
        <w:t xml:space="preserve">- </w:t>
      </w:r>
      <w:r w:rsidRPr="00FF33E4">
        <w:rPr>
          <w:color w:val="00000A"/>
        </w:rPr>
        <w:t>основные принципы противодействия коррупции;</w:t>
      </w:r>
    </w:p>
    <w:p w:rsidR="00CC1651" w:rsidRPr="00FF33E4" w:rsidRDefault="00CC1651" w:rsidP="00CC1651">
      <w:pPr>
        <w:autoSpaceDE w:val="0"/>
        <w:autoSpaceDN w:val="0"/>
        <w:adjustRightInd w:val="0"/>
        <w:jc w:val="both"/>
        <w:rPr>
          <w:color w:val="00000A"/>
        </w:rPr>
      </w:pPr>
      <w:r>
        <w:rPr>
          <w:color w:val="00000A"/>
        </w:rPr>
        <w:t>-</w:t>
      </w:r>
      <w:r w:rsidRPr="00FF33E4">
        <w:rPr>
          <w:color w:val="00000A"/>
        </w:rPr>
        <w:t>правовые и организационные основы предупреждения коррупции и</w:t>
      </w:r>
      <w:r>
        <w:rPr>
          <w:color w:val="00000A"/>
        </w:rPr>
        <w:t xml:space="preserve"> </w:t>
      </w:r>
      <w:r w:rsidRPr="00FF33E4">
        <w:rPr>
          <w:color w:val="00000A"/>
        </w:rPr>
        <w:t>борьбы с ней;</w:t>
      </w:r>
    </w:p>
    <w:p w:rsidR="00CC1651" w:rsidRPr="00FF33E4" w:rsidRDefault="00CC1651" w:rsidP="00CC1651">
      <w:pPr>
        <w:autoSpaceDE w:val="0"/>
        <w:autoSpaceDN w:val="0"/>
        <w:adjustRightInd w:val="0"/>
        <w:jc w:val="both"/>
        <w:rPr>
          <w:color w:val="00000A"/>
        </w:rPr>
      </w:pPr>
      <w:r>
        <w:rPr>
          <w:color w:val="00000A"/>
        </w:rPr>
        <w:t xml:space="preserve">- </w:t>
      </w:r>
      <w:r w:rsidRPr="00FF33E4">
        <w:rPr>
          <w:color w:val="00000A"/>
        </w:rPr>
        <w:t>минимизации и (или) ликвидации последствий коррупционных</w:t>
      </w:r>
      <w:r>
        <w:rPr>
          <w:color w:val="00000A"/>
        </w:rPr>
        <w:t xml:space="preserve"> </w:t>
      </w:r>
      <w:r w:rsidRPr="00FF33E4">
        <w:rPr>
          <w:color w:val="00000A"/>
        </w:rPr>
        <w:t>правонарушений.</w:t>
      </w:r>
    </w:p>
    <w:p w:rsidR="00CC1651" w:rsidRPr="00302CE6" w:rsidRDefault="00CC1651" w:rsidP="00CC1651">
      <w:pPr>
        <w:autoSpaceDE w:val="0"/>
        <w:autoSpaceDN w:val="0"/>
        <w:adjustRightInd w:val="0"/>
        <w:ind w:firstLine="709"/>
        <w:jc w:val="both"/>
        <w:rPr>
          <w:color w:val="00000A"/>
        </w:rPr>
      </w:pPr>
      <w:r>
        <w:rPr>
          <w:color w:val="00000A"/>
        </w:rPr>
        <w:t>1.5.</w:t>
      </w:r>
      <w:r w:rsidRPr="00302CE6">
        <w:rPr>
          <w:color w:val="00000A"/>
        </w:rPr>
        <w:t xml:space="preserve"> Основными целями </w:t>
      </w:r>
      <w:r>
        <w:rPr>
          <w:color w:val="00000A"/>
        </w:rPr>
        <w:t>А</w:t>
      </w:r>
      <w:r w:rsidRPr="00302CE6">
        <w:rPr>
          <w:color w:val="00000A"/>
        </w:rPr>
        <w:t>нтикоррупционной политики являются:</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 xml:space="preserve">предупреждение коррупции в </w:t>
      </w:r>
      <w:r>
        <w:rPr>
          <w:color w:val="00000A"/>
        </w:rPr>
        <w:t>о</w:t>
      </w:r>
      <w:r w:rsidRPr="00302CE6">
        <w:rPr>
          <w:color w:val="00000A"/>
        </w:rPr>
        <w:t>бразовательной организации;</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формирование антикоррупционного сознания у работников</w:t>
      </w:r>
      <w:r>
        <w:rPr>
          <w:color w:val="00000A"/>
        </w:rPr>
        <w:t xml:space="preserve"> о</w:t>
      </w:r>
      <w:r w:rsidRPr="00302CE6">
        <w:rPr>
          <w:color w:val="00000A"/>
        </w:rPr>
        <w:t>бразовательной организации</w:t>
      </w:r>
      <w:r>
        <w:rPr>
          <w:color w:val="00000A"/>
        </w:rPr>
        <w:t>.</w:t>
      </w:r>
    </w:p>
    <w:p w:rsidR="00CC1651" w:rsidRPr="00302CE6" w:rsidRDefault="00CC1651" w:rsidP="00CC1651">
      <w:pPr>
        <w:autoSpaceDE w:val="0"/>
        <w:autoSpaceDN w:val="0"/>
        <w:adjustRightInd w:val="0"/>
        <w:ind w:firstLine="709"/>
        <w:jc w:val="both"/>
        <w:rPr>
          <w:color w:val="00000A"/>
        </w:rPr>
      </w:pPr>
      <w:r>
        <w:rPr>
          <w:color w:val="00000A"/>
        </w:rPr>
        <w:t>1.6.</w:t>
      </w:r>
      <w:r w:rsidRPr="00302CE6">
        <w:rPr>
          <w:color w:val="00000A"/>
        </w:rPr>
        <w:t xml:space="preserve"> Основные задачи </w:t>
      </w:r>
      <w:r>
        <w:rPr>
          <w:color w:val="00000A"/>
        </w:rPr>
        <w:t>А</w:t>
      </w:r>
      <w:r w:rsidRPr="00302CE6">
        <w:rPr>
          <w:color w:val="00000A"/>
        </w:rPr>
        <w:t xml:space="preserve">нтикоррупционной политики </w:t>
      </w:r>
      <w:r>
        <w:rPr>
          <w:color w:val="00000A"/>
        </w:rPr>
        <w:t>о</w:t>
      </w:r>
      <w:r w:rsidRPr="00302CE6">
        <w:rPr>
          <w:color w:val="00000A"/>
        </w:rPr>
        <w:t>бразовательной</w:t>
      </w:r>
      <w:r>
        <w:rPr>
          <w:color w:val="00000A"/>
        </w:rPr>
        <w:t xml:space="preserve"> </w:t>
      </w:r>
      <w:r w:rsidRPr="00302CE6">
        <w:rPr>
          <w:color w:val="00000A"/>
        </w:rPr>
        <w:t>организации:</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обеспечение ответственности за коррупционные правонарушения;</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 xml:space="preserve">мониторинг эффективности мероприятий </w:t>
      </w:r>
      <w:r>
        <w:rPr>
          <w:color w:val="00000A"/>
        </w:rPr>
        <w:t>А</w:t>
      </w:r>
      <w:r w:rsidRPr="00302CE6">
        <w:rPr>
          <w:color w:val="00000A"/>
        </w:rPr>
        <w:t>нтикоррупционной</w:t>
      </w:r>
      <w:r>
        <w:rPr>
          <w:color w:val="00000A"/>
        </w:rPr>
        <w:t xml:space="preserve"> </w:t>
      </w:r>
      <w:r w:rsidRPr="00302CE6">
        <w:rPr>
          <w:color w:val="00000A"/>
        </w:rPr>
        <w:t>политики;</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 xml:space="preserve">установление </w:t>
      </w:r>
      <w:r>
        <w:rPr>
          <w:color w:val="00000A"/>
        </w:rPr>
        <w:t>обязанностей,</w:t>
      </w:r>
      <w:r w:rsidRPr="00302CE6">
        <w:rPr>
          <w:color w:val="00000A"/>
        </w:rPr>
        <w:t xml:space="preserve"> </w:t>
      </w:r>
      <w:r>
        <w:t>связанных с предупреждением и противодействием коррупции</w:t>
      </w:r>
      <w:r w:rsidRPr="00302CE6">
        <w:rPr>
          <w:color w:val="00000A"/>
        </w:rPr>
        <w:t xml:space="preserve"> работников </w:t>
      </w:r>
      <w:r>
        <w:rPr>
          <w:color w:val="00000A"/>
        </w:rPr>
        <w:t>о</w:t>
      </w:r>
      <w:r w:rsidRPr="00302CE6">
        <w:rPr>
          <w:color w:val="00000A"/>
        </w:rPr>
        <w:t>бразовательной организации</w:t>
      </w:r>
      <w:r>
        <w:rPr>
          <w:color w:val="00000A"/>
        </w:rPr>
        <w:t>.</w:t>
      </w:r>
    </w:p>
    <w:p w:rsidR="00CC1651" w:rsidRPr="00302CE6" w:rsidRDefault="00CC1651" w:rsidP="00CC1651">
      <w:pPr>
        <w:pStyle w:val="ae"/>
        <w:spacing w:before="0" w:beforeAutospacing="0" w:after="0" w:afterAutospacing="0"/>
        <w:ind w:firstLine="709"/>
        <w:jc w:val="both"/>
        <w:rPr>
          <w:color w:val="454545"/>
        </w:rPr>
      </w:pPr>
      <w:r>
        <w:t>1.7</w:t>
      </w:r>
      <w:r w:rsidRPr="00302CE6">
        <w:t>. В соответствии со ст.13.3 Федерального закона</w:t>
      </w:r>
      <w:r>
        <w:t xml:space="preserve"> Российской Федерации</w:t>
      </w:r>
      <w:r w:rsidRPr="00302CE6">
        <w:t xml:space="preserve"> </w:t>
      </w:r>
      <w:r>
        <w:t>от 25.12.2008</w:t>
      </w:r>
      <w:r w:rsidRPr="00302CE6">
        <w:t xml:space="preserve"> № 273-ФЗ</w:t>
      </w:r>
      <w:r>
        <w:t xml:space="preserve"> «О противодействии коррупции» </w:t>
      </w:r>
      <w:r w:rsidRPr="00302CE6">
        <w:rPr>
          <w:color w:val="454545"/>
        </w:rPr>
        <w:t>м</w:t>
      </w:r>
      <w:r w:rsidRPr="00302CE6">
        <w:rPr>
          <w:color w:val="000000"/>
        </w:rPr>
        <w:t xml:space="preserve">еры по предупреждению коррупции, принимаемые в </w:t>
      </w:r>
      <w:r>
        <w:rPr>
          <w:color w:val="000000"/>
        </w:rPr>
        <w:t>образовательной организации</w:t>
      </w:r>
      <w:r w:rsidRPr="00302CE6">
        <w:rPr>
          <w:color w:val="000000"/>
        </w:rPr>
        <w:t>, могут включать:</w:t>
      </w:r>
    </w:p>
    <w:p w:rsidR="00CC1651" w:rsidRPr="00302CE6" w:rsidRDefault="00CC1651" w:rsidP="00CC1651">
      <w:pPr>
        <w:pStyle w:val="ae"/>
        <w:spacing w:before="0" w:beforeAutospacing="0" w:after="0" w:afterAutospacing="0"/>
        <w:ind w:firstLine="709"/>
        <w:jc w:val="both"/>
        <w:rPr>
          <w:color w:val="000000"/>
        </w:rPr>
      </w:pPr>
      <w:r w:rsidRPr="00302CE6">
        <w:rPr>
          <w:color w:val="000000"/>
        </w:rPr>
        <w:t>1) определение подразделений или должностных лиц, ответственных за профилактику коррупционных и иных правонарушений;</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2) сотрудничество </w:t>
      </w:r>
      <w:r>
        <w:rPr>
          <w:color w:val="000000"/>
        </w:rPr>
        <w:t xml:space="preserve">образовательной организации </w:t>
      </w:r>
      <w:r w:rsidRPr="00302CE6">
        <w:rPr>
          <w:color w:val="000000"/>
        </w:rPr>
        <w:t>с правоохранительными органами;</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3) разработку и внедрение в практику стандартов и процедур, направленных на обеспечение добросовестной работы </w:t>
      </w:r>
      <w:r>
        <w:rPr>
          <w:color w:val="000000"/>
        </w:rPr>
        <w:t>образовательной организации</w:t>
      </w:r>
      <w:r w:rsidRPr="00302CE6">
        <w:rPr>
          <w:color w:val="000000"/>
        </w:rPr>
        <w:t>;</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4) принятие кодекса этики и служебного поведения работников </w:t>
      </w:r>
      <w:r>
        <w:rPr>
          <w:color w:val="000000"/>
        </w:rPr>
        <w:t>образовательной организации</w:t>
      </w:r>
      <w:r w:rsidRPr="00302CE6">
        <w:rPr>
          <w:color w:val="000000"/>
        </w:rPr>
        <w:t>;</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lastRenderedPageBreak/>
        <w:t>5) предотвращение и урегулирование конфликта интересов</w:t>
      </w:r>
      <w:r>
        <w:rPr>
          <w:color w:val="000000"/>
        </w:rPr>
        <w:t xml:space="preserve"> работников образовательной организации</w:t>
      </w:r>
      <w:r w:rsidRPr="00302CE6">
        <w:rPr>
          <w:color w:val="000000"/>
        </w:rPr>
        <w:t>;</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6) недопущение составления неофициальной отчетности и использования поддельных документов.</w:t>
      </w:r>
    </w:p>
    <w:p w:rsidR="00CC1651" w:rsidRPr="00302CE6" w:rsidRDefault="00CC1651" w:rsidP="00CC1651">
      <w:pPr>
        <w:pStyle w:val="ae"/>
        <w:keepNext/>
        <w:spacing w:after="0" w:afterAutospacing="0"/>
        <w:ind w:firstLine="709"/>
        <w:jc w:val="center"/>
        <w:rPr>
          <w:color w:val="454545"/>
        </w:rPr>
      </w:pPr>
      <w:r w:rsidRPr="00302CE6">
        <w:rPr>
          <w:b/>
          <w:bCs/>
          <w:iCs/>
          <w:color w:val="000000"/>
        </w:rPr>
        <w:t xml:space="preserve">2. Используемые в </w:t>
      </w:r>
      <w:r>
        <w:rPr>
          <w:b/>
          <w:bCs/>
          <w:iCs/>
          <w:color w:val="000000"/>
        </w:rPr>
        <w:t xml:space="preserve">Антикоррупционной </w:t>
      </w:r>
      <w:r w:rsidRPr="00302CE6">
        <w:rPr>
          <w:b/>
          <w:bCs/>
          <w:iCs/>
          <w:color w:val="000000"/>
        </w:rPr>
        <w:t>политике понятия и определения</w:t>
      </w:r>
    </w:p>
    <w:p w:rsidR="00CC1651" w:rsidRDefault="00CC1651" w:rsidP="00CC1651">
      <w:pPr>
        <w:pStyle w:val="ae"/>
        <w:spacing w:before="0" w:beforeAutospacing="0" w:after="0" w:afterAutospacing="0"/>
        <w:ind w:firstLine="709"/>
        <w:jc w:val="both"/>
        <w:rPr>
          <w:bCs/>
          <w:iCs/>
          <w:color w:val="000000"/>
        </w:rPr>
      </w:pP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Коррупция</w:t>
      </w:r>
      <w:r w:rsidRPr="00302CE6">
        <w:rPr>
          <w:color w:val="000000"/>
        </w:rPr>
        <w:t xml:space="preserve"> </w:t>
      </w:r>
      <w:r w:rsidRPr="00FF33E4">
        <w:rPr>
          <w:color w:val="000000"/>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w:t>
      </w:r>
      <w:r>
        <w:rPr>
          <w:color w:val="000000"/>
        </w:rPr>
        <w:t xml:space="preserve">ного закона от 25 декабря 2008 </w:t>
      </w:r>
      <w:r w:rsidRPr="00FF33E4">
        <w:rPr>
          <w:color w:val="000000"/>
        </w:rPr>
        <w:t xml:space="preserve"> № 273-ФЗ «О противодействии коррупции»).</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Противодействие коррупции</w:t>
      </w:r>
      <w:r w:rsidRPr="00FF33E4">
        <w:rPr>
          <w:color w:val="00000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w:t>
      </w:r>
      <w:r>
        <w:rPr>
          <w:color w:val="000000"/>
        </w:rPr>
        <w:t xml:space="preserve">ного закона от 25 декабря 2008 </w:t>
      </w:r>
      <w:r w:rsidRPr="00FF33E4">
        <w:rPr>
          <w:color w:val="000000"/>
        </w:rPr>
        <w:t>№ 273-ФЗ «О противодействии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а) по предупреждению коррупции, в том числе по выявлению и последующему устранению причин коррупции (профилактика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б) по выявлению, предупреждению, пресечению, раскрытию и расследованию коррупционных правонарушений (борьба с коррупцией);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в) по минимизации и (или) ликвидации последствий коррупционных правонарушений.</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Организация</w:t>
      </w:r>
      <w:r w:rsidRPr="00302CE6">
        <w:rPr>
          <w:color w:val="000000"/>
        </w:rPr>
        <w:t xml:space="preserve"> </w:t>
      </w:r>
      <w:r w:rsidRPr="00FF33E4">
        <w:rPr>
          <w:color w:val="000000"/>
        </w:rPr>
        <w:t>– юридическое лицо независимо от формы собственности, организационно-правовой формы и отраслевой принадлежности.</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Контрагент</w:t>
      </w:r>
      <w:r w:rsidRPr="00302CE6">
        <w:rPr>
          <w:color w:val="000000"/>
        </w:rPr>
        <w:t xml:space="preserve"> </w:t>
      </w:r>
      <w:r w:rsidRPr="00FF33E4">
        <w:rPr>
          <w:color w:val="000000"/>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Взятка</w:t>
      </w:r>
      <w:r w:rsidRPr="00302CE6">
        <w:rPr>
          <w:color w:val="000000"/>
        </w:rPr>
        <w:t xml:space="preserve"> </w:t>
      </w:r>
      <w:r w:rsidRPr="00FF33E4">
        <w:rPr>
          <w:color w:val="000000"/>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Коммерческий подкуп</w:t>
      </w:r>
      <w:r w:rsidRPr="00FF33E4">
        <w:rPr>
          <w:color w:val="000000"/>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Конфликт интересов</w:t>
      </w:r>
      <w:r w:rsidRPr="00FF33E4">
        <w:rPr>
          <w:color w:val="000000"/>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CC1651" w:rsidRDefault="00CC1651" w:rsidP="00CC1651">
      <w:pPr>
        <w:pStyle w:val="ae"/>
        <w:spacing w:before="0" w:beforeAutospacing="0" w:after="0" w:afterAutospacing="0"/>
        <w:ind w:firstLine="709"/>
        <w:jc w:val="both"/>
        <w:rPr>
          <w:color w:val="454545"/>
        </w:rPr>
      </w:pPr>
      <w:r w:rsidRPr="00302CE6">
        <w:rPr>
          <w:bCs/>
          <w:iCs/>
          <w:color w:val="000000"/>
        </w:rPr>
        <w:lastRenderedPageBreak/>
        <w:t>Личная заинтересованность работника (представителя учреждения)</w:t>
      </w:r>
      <w:r w:rsidRPr="00FF33E4">
        <w:rPr>
          <w:color w:val="000000"/>
        </w:rPr>
        <w:t xml:space="preserve">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1651" w:rsidRDefault="00CC1651" w:rsidP="00CC1651">
      <w:pPr>
        <w:pStyle w:val="ae"/>
        <w:spacing w:before="0" w:beforeAutospacing="0" w:after="0" w:afterAutospacing="0"/>
        <w:ind w:firstLine="709"/>
        <w:jc w:val="both"/>
        <w:rPr>
          <w:color w:val="454545"/>
        </w:rPr>
      </w:pPr>
    </w:p>
    <w:p w:rsidR="00CC1651" w:rsidRDefault="00CC1651" w:rsidP="00CC1651">
      <w:pPr>
        <w:pStyle w:val="ae"/>
        <w:spacing w:before="0" w:beforeAutospacing="0" w:after="0" w:afterAutospacing="0"/>
        <w:ind w:firstLine="709"/>
        <w:jc w:val="both"/>
        <w:rPr>
          <w:color w:val="454545"/>
        </w:rPr>
      </w:pPr>
    </w:p>
    <w:p w:rsidR="00CC1651" w:rsidRDefault="00CC1651" w:rsidP="00CC1651">
      <w:pPr>
        <w:pStyle w:val="ae"/>
        <w:spacing w:before="0" w:beforeAutospacing="0" w:after="0" w:afterAutospacing="0"/>
        <w:ind w:firstLine="709"/>
        <w:jc w:val="both"/>
        <w:rPr>
          <w:color w:val="454545"/>
        </w:rPr>
      </w:pPr>
    </w:p>
    <w:p w:rsidR="00CC1651" w:rsidRPr="00611A7A" w:rsidRDefault="00CC1651" w:rsidP="00CC1651">
      <w:pPr>
        <w:pStyle w:val="ae"/>
        <w:spacing w:before="0" w:beforeAutospacing="0" w:after="0" w:afterAutospacing="0"/>
        <w:ind w:firstLine="709"/>
        <w:jc w:val="center"/>
        <w:rPr>
          <w:color w:val="454545"/>
        </w:rPr>
      </w:pPr>
      <w:r w:rsidRPr="00302CE6">
        <w:rPr>
          <w:b/>
          <w:bCs/>
          <w:iCs/>
          <w:color w:val="000000"/>
        </w:rPr>
        <w:t>3</w:t>
      </w:r>
      <w:r w:rsidRPr="00302CE6">
        <w:rPr>
          <w:b/>
          <w:bCs/>
          <w:iCs/>
        </w:rPr>
        <w:t>. Основные принципы антикоррупционной деятельности</w:t>
      </w:r>
    </w:p>
    <w:p w:rsidR="00CC1651" w:rsidRDefault="00CC1651" w:rsidP="00CC1651">
      <w:pPr>
        <w:pStyle w:val="ae"/>
        <w:keepNext/>
        <w:spacing w:before="0" w:beforeAutospacing="0" w:after="0" w:afterAutospacing="0"/>
        <w:ind w:firstLine="709"/>
        <w:jc w:val="both"/>
        <w:rPr>
          <w:color w:val="000000"/>
        </w:rPr>
      </w:pPr>
    </w:p>
    <w:p w:rsidR="00CC1651" w:rsidRPr="00FF33E4" w:rsidRDefault="00CC1651" w:rsidP="00CC1651">
      <w:pPr>
        <w:pStyle w:val="ae"/>
        <w:keepNext/>
        <w:spacing w:before="0" w:beforeAutospacing="0" w:after="0" w:afterAutospacing="0"/>
        <w:ind w:firstLine="709"/>
        <w:jc w:val="both"/>
        <w:rPr>
          <w:bCs/>
          <w:color w:val="000000"/>
        </w:rPr>
      </w:pPr>
      <w:r w:rsidRPr="00FF33E4">
        <w:rPr>
          <w:color w:val="000000"/>
        </w:rPr>
        <w:t>Системы мер противодействия коррупции в учреждении основываться на следующих</w:t>
      </w:r>
      <w:r w:rsidRPr="00FF33E4">
        <w:rPr>
          <w:bCs/>
          <w:color w:val="000000"/>
        </w:rPr>
        <w:t xml:space="preserve"> ключевых принципах.</w:t>
      </w:r>
    </w:p>
    <w:p w:rsidR="00CC1651" w:rsidRPr="00302CE6" w:rsidRDefault="00CC1651" w:rsidP="00CC1651">
      <w:pPr>
        <w:pStyle w:val="ae"/>
        <w:keepNext/>
        <w:spacing w:before="0" w:beforeAutospacing="0" w:after="0" w:afterAutospacing="0"/>
        <w:ind w:firstLine="709"/>
        <w:jc w:val="both"/>
        <w:rPr>
          <w:color w:val="454545"/>
        </w:rPr>
      </w:pPr>
      <w:r w:rsidRPr="00302CE6">
        <w:rPr>
          <w:iCs/>
          <w:color w:val="000000"/>
        </w:rPr>
        <w:t>3.1. Принцип соответствия политики организации действующему законодательству и общепринятым нормам.</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Pr>
          <w:color w:val="000000"/>
        </w:rPr>
        <w:t>образовательной организации</w:t>
      </w:r>
      <w:r w:rsidRPr="00302CE6">
        <w:rPr>
          <w:color w:val="000000"/>
        </w:rPr>
        <w:t>.</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личного примера руководства.</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Ключевая роль руководства </w:t>
      </w:r>
      <w:r>
        <w:rPr>
          <w:color w:val="000000"/>
        </w:rPr>
        <w:t>образовательной организации</w:t>
      </w:r>
      <w:r w:rsidRPr="00302CE6">
        <w:rPr>
          <w:color w:val="000000"/>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вовлеченности работников.</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Информированность работников </w:t>
      </w:r>
      <w:r>
        <w:rPr>
          <w:color w:val="000000"/>
        </w:rPr>
        <w:t>образовательной организации</w:t>
      </w:r>
      <w:r w:rsidRPr="00302CE6">
        <w:rPr>
          <w:color w:val="000000"/>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C1651" w:rsidRPr="00302CE6" w:rsidRDefault="00CC1651" w:rsidP="00CC1651">
      <w:pPr>
        <w:pStyle w:val="ae"/>
        <w:numPr>
          <w:ilvl w:val="1"/>
          <w:numId w:val="25"/>
        </w:numPr>
        <w:spacing w:before="0" w:beforeAutospacing="0" w:after="0" w:afterAutospacing="0"/>
        <w:ind w:left="0" w:right="-726" w:firstLine="709"/>
        <w:jc w:val="both"/>
        <w:rPr>
          <w:color w:val="454545"/>
        </w:rPr>
      </w:pPr>
      <w:r w:rsidRPr="00302CE6">
        <w:rPr>
          <w:iCs/>
          <w:color w:val="000000"/>
        </w:rPr>
        <w:t>Принцип соразмерности антикоррупционных процедур риску коррупции.</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Разработка и выполнение комплекса мероприятий, позволяющих снизить вероятность вовлечения </w:t>
      </w:r>
      <w:r>
        <w:rPr>
          <w:color w:val="000000"/>
        </w:rPr>
        <w:t>образовательной организации</w:t>
      </w:r>
      <w:r w:rsidRPr="00302CE6">
        <w:rPr>
          <w:color w:val="000000"/>
        </w:rPr>
        <w:t xml:space="preserve">, ее руководителей и </w:t>
      </w:r>
      <w:r>
        <w:rPr>
          <w:color w:val="000000"/>
        </w:rPr>
        <w:t>работников</w:t>
      </w:r>
      <w:r w:rsidRPr="00302CE6">
        <w:rPr>
          <w:color w:val="000000"/>
        </w:rPr>
        <w:t xml:space="preserve"> в коррупционную деятельность, осуществляется с учетом существующих в деятельности данно</w:t>
      </w:r>
      <w:r>
        <w:rPr>
          <w:color w:val="000000"/>
        </w:rPr>
        <w:t xml:space="preserve">й образовательной организации </w:t>
      </w:r>
      <w:r w:rsidRPr="00302CE6">
        <w:rPr>
          <w:color w:val="000000"/>
        </w:rPr>
        <w:t>коррупционных рисков.</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эффективности антикоррупционных процедур.</w:t>
      </w:r>
    </w:p>
    <w:p w:rsidR="00CC1651" w:rsidRPr="00302CE6" w:rsidRDefault="00CC1651" w:rsidP="00CC1651">
      <w:pPr>
        <w:pStyle w:val="ae"/>
        <w:spacing w:before="0" w:beforeAutospacing="0" w:after="0" w:afterAutospacing="0"/>
        <w:ind w:firstLine="709"/>
        <w:jc w:val="both"/>
        <w:rPr>
          <w:color w:val="000000"/>
        </w:rPr>
      </w:pPr>
      <w:r w:rsidRPr="00302CE6">
        <w:rPr>
          <w:color w:val="000000"/>
        </w:rPr>
        <w:t xml:space="preserve">Применение в </w:t>
      </w:r>
      <w:r>
        <w:rPr>
          <w:color w:val="000000"/>
        </w:rPr>
        <w:t>образовательной организации</w:t>
      </w:r>
      <w:r w:rsidRPr="00302CE6">
        <w:rPr>
          <w:color w:val="000000"/>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ответственности и неотвратимости наказания.</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Неотвратимость наказания для работников </w:t>
      </w:r>
      <w:r>
        <w:rPr>
          <w:color w:val="000000"/>
        </w:rPr>
        <w:t>образовательной организации</w:t>
      </w:r>
      <w:r w:rsidRPr="00302CE6">
        <w:rPr>
          <w:color w:val="000000"/>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color w:val="000000"/>
        </w:rPr>
        <w:t xml:space="preserve">образовательной </w:t>
      </w:r>
      <w:r w:rsidRPr="00302CE6">
        <w:rPr>
          <w:color w:val="000000"/>
        </w:rPr>
        <w:t>организации за реализацию внутриорганизационной антикоррупционной политики.</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 xml:space="preserve">Принцип открытости </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Информирование контрагентов, партнеров и общественности о принятых в </w:t>
      </w:r>
      <w:r>
        <w:rPr>
          <w:color w:val="000000"/>
        </w:rPr>
        <w:t>образовательной организации</w:t>
      </w:r>
      <w:r w:rsidRPr="00302CE6">
        <w:rPr>
          <w:color w:val="000000"/>
        </w:rPr>
        <w:t xml:space="preserve"> антикоррупционных стандартах ведения деятельности.</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постоянного контроля и регулярного мониторинга.</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C1651" w:rsidRPr="00302CE6" w:rsidRDefault="00CC1651" w:rsidP="00CC1651">
      <w:pPr>
        <w:pStyle w:val="ae"/>
        <w:spacing w:after="0" w:afterAutospacing="0"/>
        <w:ind w:firstLine="709"/>
        <w:jc w:val="center"/>
        <w:rPr>
          <w:color w:val="454545"/>
        </w:rPr>
      </w:pPr>
      <w:r w:rsidRPr="00302CE6">
        <w:rPr>
          <w:b/>
          <w:bCs/>
          <w:iCs/>
          <w:color w:val="000000"/>
        </w:rPr>
        <w:t>4. Область применения</w:t>
      </w:r>
      <w:r>
        <w:rPr>
          <w:b/>
          <w:bCs/>
          <w:iCs/>
          <w:color w:val="000000"/>
        </w:rPr>
        <w:t xml:space="preserve"> Антикоррупционной</w:t>
      </w:r>
      <w:r w:rsidRPr="00302CE6">
        <w:rPr>
          <w:b/>
          <w:bCs/>
          <w:iCs/>
          <w:color w:val="000000"/>
        </w:rPr>
        <w:t xml:space="preserve"> политики и круг лиц, попадающих под ее действие</w:t>
      </w:r>
    </w:p>
    <w:p w:rsidR="00CC1651" w:rsidRPr="00FF33E4" w:rsidRDefault="00CC1651" w:rsidP="00CC1651">
      <w:pPr>
        <w:pStyle w:val="ae"/>
        <w:spacing w:after="0" w:afterAutospacing="0"/>
        <w:ind w:firstLine="709"/>
        <w:jc w:val="both"/>
        <w:rPr>
          <w:color w:val="454545"/>
        </w:rPr>
      </w:pPr>
      <w:r>
        <w:rPr>
          <w:color w:val="000000"/>
        </w:rPr>
        <w:t xml:space="preserve">4.1. </w:t>
      </w:r>
      <w:r w:rsidRPr="00FF33E4">
        <w:rPr>
          <w:color w:val="000000"/>
        </w:rPr>
        <w:t xml:space="preserve">Основным кругом лиц, попадающих под действие </w:t>
      </w:r>
      <w:r>
        <w:rPr>
          <w:color w:val="000000"/>
        </w:rPr>
        <w:t xml:space="preserve">Антикоррупционной </w:t>
      </w:r>
      <w:r w:rsidRPr="00FF33E4">
        <w:rPr>
          <w:color w:val="000000"/>
        </w:rPr>
        <w:t xml:space="preserve">политики, являются работники </w:t>
      </w:r>
      <w:r>
        <w:t>образовательной организации</w:t>
      </w:r>
      <w:r w:rsidRPr="00FF33E4">
        <w:rPr>
          <w:color w:val="000000"/>
        </w:rPr>
        <w:t xml:space="preserve">, находящиеся с ней в трудовых отношениях, вне зависимости от занимаемой должности и выполняемых </w:t>
      </w:r>
      <w:r w:rsidRPr="00FF33E4">
        <w:rPr>
          <w:color w:val="000000"/>
        </w:rPr>
        <w:lastRenderedPageBreak/>
        <w:t xml:space="preserve">функций. </w:t>
      </w:r>
      <w:r>
        <w:rPr>
          <w:color w:val="000000"/>
        </w:rPr>
        <w:t>Антикоррупционная п</w:t>
      </w:r>
      <w:r w:rsidRPr="00FF33E4">
        <w:rPr>
          <w:color w:val="000000"/>
        </w:rPr>
        <w:t xml:space="preserve">олитика распространяется и на лица, выполняющие для </w:t>
      </w:r>
      <w:r>
        <w:t>образовательной организации</w:t>
      </w:r>
      <w:r w:rsidRPr="00FF33E4">
        <w:rPr>
          <w:color w:val="000000"/>
        </w:rPr>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CC1651" w:rsidRPr="00302CE6" w:rsidRDefault="00CC1651" w:rsidP="00CC1651">
      <w:pPr>
        <w:pStyle w:val="ae"/>
        <w:keepNext/>
        <w:spacing w:after="0" w:afterAutospacing="0"/>
        <w:ind w:firstLine="709"/>
        <w:jc w:val="center"/>
      </w:pPr>
      <w:r w:rsidRPr="00302CE6">
        <w:rPr>
          <w:b/>
          <w:bCs/>
          <w:iCs/>
          <w:color w:val="000000"/>
        </w:rPr>
        <w:t>5. Определение должностных лиц</w:t>
      </w:r>
      <w:r w:rsidRPr="00302CE6">
        <w:rPr>
          <w:b/>
          <w:bCs/>
          <w:iCs/>
        </w:rPr>
        <w:t>,</w:t>
      </w:r>
      <w:r>
        <w:rPr>
          <w:b/>
          <w:bCs/>
          <w:iCs/>
        </w:rPr>
        <w:t xml:space="preserve"> ответственных за реализацию А</w:t>
      </w:r>
      <w:r w:rsidRPr="00302CE6">
        <w:rPr>
          <w:b/>
          <w:bCs/>
          <w:iCs/>
        </w:rPr>
        <w:t>нтикоррупционной политики</w:t>
      </w:r>
    </w:p>
    <w:p w:rsidR="00CC1651" w:rsidRDefault="00CC1651" w:rsidP="00CC1651">
      <w:pPr>
        <w:pStyle w:val="ae"/>
        <w:spacing w:before="0" w:beforeAutospacing="0" w:after="0" w:afterAutospacing="0"/>
        <w:ind w:firstLine="709"/>
        <w:jc w:val="both"/>
        <w:rPr>
          <w:color w:val="000000"/>
        </w:rPr>
      </w:pPr>
    </w:p>
    <w:p w:rsidR="00CC1651" w:rsidRDefault="00CC1651" w:rsidP="00CC1651">
      <w:pPr>
        <w:pStyle w:val="ae"/>
        <w:spacing w:before="0" w:beforeAutospacing="0" w:after="0" w:afterAutospacing="0"/>
        <w:ind w:firstLine="709"/>
        <w:jc w:val="both"/>
        <w:rPr>
          <w:color w:val="000000"/>
        </w:rPr>
      </w:pPr>
    </w:p>
    <w:p w:rsidR="00CC1651" w:rsidRPr="005175D9" w:rsidRDefault="00CC1651" w:rsidP="00CC1651">
      <w:pPr>
        <w:pStyle w:val="ConsPlusNormal"/>
        <w:ind w:firstLine="540"/>
        <w:jc w:val="both"/>
        <w:rPr>
          <w:rFonts w:ascii="Times New Roman" w:hAnsi="Times New Roman" w:cs="Times New Roman"/>
          <w:sz w:val="24"/>
          <w:szCs w:val="24"/>
        </w:rPr>
      </w:pPr>
      <w:r w:rsidRPr="005175D9">
        <w:rPr>
          <w:rFonts w:ascii="Times New Roman" w:hAnsi="Times New Roman" w:cs="Times New Roman"/>
          <w:sz w:val="24"/>
          <w:szCs w:val="24"/>
        </w:rPr>
        <w:t>5.1. Образовательная организация определяет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CC1651" w:rsidRPr="005175D9" w:rsidRDefault="00CC1651" w:rsidP="00CC1651">
      <w:pPr>
        <w:pStyle w:val="ConsPlusNormal"/>
        <w:ind w:firstLine="540"/>
        <w:jc w:val="both"/>
        <w:rPr>
          <w:rFonts w:ascii="Times New Roman" w:hAnsi="Times New Roman" w:cs="Times New Roman"/>
          <w:sz w:val="24"/>
          <w:szCs w:val="24"/>
        </w:rPr>
      </w:pPr>
      <w:r w:rsidRPr="005175D9">
        <w:rPr>
          <w:rFonts w:ascii="Times New Roman" w:hAnsi="Times New Roman" w:cs="Times New Roman"/>
          <w:sz w:val="24"/>
          <w:szCs w:val="24"/>
        </w:rPr>
        <w:t>Задачи, функции и полномочия должностных лиц, ответственных за противодействие коррупции, должны быть определены в трудовых договорах и должностных инструкциях ответственных работников;</w:t>
      </w:r>
    </w:p>
    <w:p w:rsidR="00CC1651" w:rsidRPr="00FF33E4" w:rsidRDefault="00CC1651" w:rsidP="00CC1651">
      <w:pPr>
        <w:pStyle w:val="ae"/>
        <w:spacing w:before="0" w:beforeAutospacing="0" w:after="0" w:afterAutospacing="0"/>
        <w:ind w:firstLine="709"/>
        <w:jc w:val="both"/>
        <w:rPr>
          <w:color w:val="454545"/>
        </w:rPr>
      </w:pPr>
      <w:r w:rsidRPr="005175D9">
        <w:rPr>
          <w:color w:val="000000"/>
        </w:rPr>
        <w:t>Эти обязанности включают в частности</w:t>
      </w:r>
      <w:r w:rsidRPr="00FF33E4">
        <w:rPr>
          <w:color w:val="000000"/>
        </w:rPr>
        <w:t>:</w:t>
      </w:r>
    </w:p>
    <w:p w:rsidR="00CC1651" w:rsidRPr="00FF33E4" w:rsidRDefault="00CC1651" w:rsidP="00CC1651">
      <w:pPr>
        <w:pStyle w:val="ae"/>
        <w:spacing w:before="0" w:beforeAutospacing="0" w:after="0" w:afterAutospacing="0"/>
        <w:ind w:firstLine="709"/>
        <w:jc w:val="both"/>
        <w:rPr>
          <w:color w:val="454545"/>
        </w:rPr>
      </w:pPr>
      <w:r w:rsidRPr="00FF33E4">
        <w:rPr>
          <w:color w:val="454545"/>
        </w:rPr>
        <w:t xml:space="preserve">- </w:t>
      </w:r>
      <w:r w:rsidRPr="00FF33E4">
        <w:rPr>
          <w:color w:val="000000"/>
        </w:rPr>
        <w:t>разработку локальных нормативных актов учреждения, направленных на реализацию мер по предупреждению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454545"/>
        </w:rPr>
        <w:t xml:space="preserve">- </w:t>
      </w:r>
      <w:r w:rsidRPr="00FF33E4">
        <w:rPr>
          <w:color w:val="000000"/>
        </w:rPr>
        <w:t>проведение контрольных мероприятий, направленных на выявление коррупционных правонарушений работниками организации;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организация проведения оценки коррупционных рисков;</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проведение оценки результатов антикоррупционной работы и подготовка соответствующих</w:t>
      </w:r>
      <w:r>
        <w:rPr>
          <w:color w:val="000000"/>
        </w:rPr>
        <w:t xml:space="preserve"> отчетных материалов у</w:t>
      </w:r>
      <w:r w:rsidRPr="00FF33E4">
        <w:rPr>
          <w:color w:val="000000"/>
        </w:rPr>
        <w:t>чредителю</w:t>
      </w:r>
      <w:r>
        <w:rPr>
          <w:color w:val="000000"/>
        </w:rPr>
        <w:t xml:space="preserve"> образовательной организации</w:t>
      </w:r>
      <w:r w:rsidRPr="00FF33E4">
        <w:rPr>
          <w:color w:val="000000"/>
        </w:rPr>
        <w:t>.</w:t>
      </w:r>
    </w:p>
    <w:p w:rsidR="00CC1651" w:rsidRPr="008411B2" w:rsidRDefault="00CC1651" w:rsidP="00CC1651">
      <w:pPr>
        <w:pStyle w:val="ae"/>
        <w:spacing w:after="0" w:afterAutospacing="0"/>
        <w:ind w:firstLine="709"/>
        <w:jc w:val="center"/>
        <w:rPr>
          <w:color w:val="454545"/>
        </w:rPr>
      </w:pPr>
      <w:r w:rsidRPr="008411B2">
        <w:rPr>
          <w:b/>
          <w:bCs/>
          <w:iCs/>
          <w:color w:val="000000"/>
        </w:rPr>
        <w:t xml:space="preserve">6. Определение и закрепление обязанностей работников </w:t>
      </w:r>
      <w:r>
        <w:rPr>
          <w:b/>
          <w:bCs/>
          <w:iCs/>
          <w:color w:val="000000"/>
        </w:rPr>
        <w:t xml:space="preserve">образовательной </w:t>
      </w:r>
      <w:r w:rsidRPr="008411B2">
        <w:rPr>
          <w:b/>
          <w:bCs/>
          <w:iCs/>
          <w:color w:val="000000"/>
        </w:rPr>
        <w:t>организации, связанных с предупреждением и противодействием коррупции</w:t>
      </w:r>
    </w:p>
    <w:p w:rsidR="00CC1651" w:rsidRPr="00FF33E4" w:rsidRDefault="00CC1651" w:rsidP="00CC1651">
      <w:pPr>
        <w:pStyle w:val="ae"/>
        <w:spacing w:after="0" w:afterAutospacing="0"/>
        <w:ind w:firstLine="709"/>
        <w:jc w:val="both"/>
      </w:pPr>
      <w:r>
        <w:rPr>
          <w:color w:val="000000"/>
        </w:rPr>
        <w:t xml:space="preserve">6.1. </w:t>
      </w:r>
      <w:r w:rsidRPr="00FF33E4">
        <w:rPr>
          <w:color w:val="000000"/>
        </w:rPr>
        <w:t xml:space="preserve">Обязанности работников </w:t>
      </w:r>
      <w:r>
        <w:rPr>
          <w:color w:val="000000"/>
        </w:rPr>
        <w:t>образовательной организации</w:t>
      </w:r>
      <w:r w:rsidRPr="00FF33E4">
        <w:rPr>
          <w:color w:val="000000"/>
        </w:rPr>
        <w:t xml:space="preserve"> в связи с предупреждением и противодействием коррупции являются общими для всех работников</w:t>
      </w:r>
      <w:r w:rsidRPr="00FF33E4">
        <w:t>.</w:t>
      </w:r>
    </w:p>
    <w:p w:rsidR="00CC1651" w:rsidRPr="00FF33E4" w:rsidRDefault="00CC1651" w:rsidP="00CC1651">
      <w:pPr>
        <w:pStyle w:val="ae"/>
        <w:spacing w:before="0" w:beforeAutospacing="0" w:after="0" w:afterAutospacing="0"/>
        <w:ind w:firstLine="709"/>
        <w:jc w:val="both"/>
        <w:rPr>
          <w:color w:val="454545"/>
        </w:rPr>
      </w:pPr>
      <w:r>
        <w:rPr>
          <w:color w:val="000000"/>
        </w:rPr>
        <w:t xml:space="preserve">6.2. </w:t>
      </w:r>
      <w:r w:rsidRPr="00FF33E4">
        <w:rPr>
          <w:color w:val="000000"/>
        </w:rPr>
        <w:t>Общими обязанностями работников в связи с предупреждением и противодействием коррупции являются следующие:</w:t>
      </w:r>
    </w:p>
    <w:p w:rsidR="00CC1651" w:rsidRPr="00FF33E4" w:rsidRDefault="00CC1651" w:rsidP="00CC1651">
      <w:pPr>
        <w:pStyle w:val="ae"/>
        <w:spacing w:before="0" w:beforeAutospacing="0" w:after="0" w:afterAutospacing="0"/>
        <w:ind w:firstLine="709"/>
        <w:jc w:val="both"/>
      </w:pPr>
      <w:r w:rsidRPr="00FF33E4">
        <w:rPr>
          <w:color w:val="000000"/>
        </w:rPr>
        <w:t xml:space="preserve">- воздерживаться от совершения и (или) участия в совершении коррупционных правонарушений в интересах или от имени </w:t>
      </w:r>
      <w:r>
        <w:t>образовательной организации</w:t>
      </w:r>
      <w:r w:rsidRPr="00FF33E4">
        <w:t>;</w:t>
      </w:r>
    </w:p>
    <w:p w:rsidR="00CC1651" w:rsidRPr="00FF33E4" w:rsidRDefault="00CC1651" w:rsidP="00CC1651">
      <w:pPr>
        <w:pStyle w:val="ae"/>
        <w:spacing w:before="0" w:beforeAutospacing="0" w:after="0" w:afterAutospacing="0"/>
        <w:ind w:firstLine="709"/>
        <w:jc w:val="both"/>
      </w:pPr>
      <w:r w:rsidRPr="00FF33E4">
        <w:rPr>
          <w:color w:val="000000"/>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t>образовательной организации</w:t>
      </w:r>
      <w:r w:rsidRPr="00FF33E4">
        <w:t>;</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незамедлительно информировать руководство </w:t>
      </w:r>
      <w:r>
        <w:rPr>
          <w:color w:val="000000"/>
        </w:rPr>
        <w:t>образовательной организации</w:t>
      </w:r>
      <w:r w:rsidRPr="00FF33E4">
        <w:rPr>
          <w:color w:val="000000"/>
        </w:rPr>
        <w:t xml:space="preserve"> о случаях склонения работника к совершению коррупционных правонарушений;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незамедлительно информировать руководство </w:t>
      </w:r>
      <w:r>
        <w:rPr>
          <w:color w:val="000000"/>
        </w:rPr>
        <w:t>образовательной организации</w:t>
      </w:r>
      <w:r w:rsidRPr="00FF33E4">
        <w:rPr>
          <w:color w:val="000000"/>
        </w:rPr>
        <w:t xml:space="preserve">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lastRenderedPageBreak/>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C1651" w:rsidRDefault="00CC1651" w:rsidP="00CC16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8411B2">
        <w:rPr>
          <w:rFonts w:ascii="Times New Roman" w:hAnsi="Times New Roman" w:cs="Times New Roman"/>
          <w:sz w:val="24"/>
          <w:szCs w:val="24"/>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w:t>
      </w:r>
    </w:p>
    <w:p w:rsidR="00CC1651"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1) руководства </w:t>
      </w:r>
      <w:r>
        <w:rPr>
          <w:rFonts w:ascii="Times New Roman" w:hAnsi="Times New Roman" w:cs="Times New Roman"/>
          <w:sz w:val="24"/>
          <w:szCs w:val="24"/>
        </w:rPr>
        <w:t xml:space="preserve">образовательной </w:t>
      </w:r>
      <w:r w:rsidRPr="008411B2">
        <w:rPr>
          <w:rFonts w:ascii="Times New Roman" w:hAnsi="Times New Roman" w:cs="Times New Roman"/>
          <w:sz w:val="24"/>
          <w:szCs w:val="24"/>
        </w:rPr>
        <w:t xml:space="preserve">организации; </w:t>
      </w:r>
    </w:p>
    <w:p w:rsidR="00CC1651"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2) ли</w:t>
      </w:r>
      <w:r>
        <w:rPr>
          <w:rFonts w:ascii="Times New Roman" w:hAnsi="Times New Roman" w:cs="Times New Roman"/>
          <w:sz w:val="24"/>
          <w:szCs w:val="24"/>
        </w:rPr>
        <w:t>ц, ответственных за реализацию А</w:t>
      </w:r>
      <w:r w:rsidRPr="008411B2">
        <w:rPr>
          <w:rFonts w:ascii="Times New Roman" w:hAnsi="Times New Roman" w:cs="Times New Roman"/>
          <w:sz w:val="24"/>
          <w:szCs w:val="24"/>
        </w:rPr>
        <w:t xml:space="preserve">нтикоррупционной политики; </w:t>
      </w:r>
    </w:p>
    <w:p w:rsidR="00CC1651"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3) работников, чья деятельность связана с коррупционными рисками; </w:t>
      </w:r>
    </w:p>
    <w:p w:rsidR="00CC1651" w:rsidRPr="008411B2"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3) лиц, осуществляющих внутренний контроль и т.д.</w:t>
      </w:r>
    </w:p>
    <w:p w:rsidR="00CC1651" w:rsidRPr="00FF33E4" w:rsidRDefault="00CC1651" w:rsidP="00CC1651">
      <w:pPr>
        <w:pStyle w:val="ae"/>
        <w:spacing w:before="0" w:beforeAutospacing="0" w:after="0" w:afterAutospacing="0"/>
        <w:ind w:firstLine="709"/>
        <w:jc w:val="both"/>
        <w:rPr>
          <w:color w:val="454545"/>
        </w:rPr>
      </w:pPr>
      <w:r>
        <w:rPr>
          <w:color w:val="000000"/>
        </w:rPr>
        <w:t xml:space="preserve">6.4. </w:t>
      </w:r>
      <w:r w:rsidRPr="00FF33E4">
        <w:rPr>
          <w:color w:val="000000"/>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CC1651" w:rsidRDefault="00CC1651" w:rsidP="00CC1651">
      <w:pPr>
        <w:pStyle w:val="ae"/>
        <w:spacing w:before="0" w:beforeAutospacing="0" w:after="0" w:afterAutospacing="0"/>
        <w:ind w:firstLine="709"/>
        <w:jc w:val="both"/>
        <w:rPr>
          <w:color w:val="000000"/>
        </w:rPr>
      </w:pPr>
      <w:r w:rsidRPr="00FF33E4">
        <w:rPr>
          <w:color w:val="000000"/>
        </w:rPr>
        <w:t xml:space="preserve">Исходя их положений статьи 57 ТК РФ по соглашению сторон в трудовой договор, заключаемый с работником при приёме его на работу в </w:t>
      </w:r>
      <w:r>
        <w:t>образовательную организацию</w:t>
      </w:r>
      <w:r w:rsidRPr="00FF33E4">
        <w:t>, могут включаться права и обязанности работника и</w:t>
      </w:r>
      <w:r w:rsidRPr="00FF33E4">
        <w:rPr>
          <w:color w:val="000000"/>
        </w:rPr>
        <w:t xml:space="preserve"> работодателя, установленные данным локальным нормативным акто</w:t>
      </w:r>
      <w:r>
        <w:rPr>
          <w:color w:val="000000"/>
        </w:rPr>
        <w:t>м</w:t>
      </w:r>
      <w:r w:rsidRPr="00FF33E4">
        <w:rPr>
          <w:color w:val="000000"/>
        </w:rPr>
        <w:t xml:space="preserve">. </w:t>
      </w:r>
    </w:p>
    <w:p w:rsidR="00CC1651" w:rsidRPr="00FF33E4" w:rsidRDefault="00CC1651" w:rsidP="00CC1651">
      <w:pPr>
        <w:pStyle w:val="ae"/>
        <w:spacing w:before="0" w:beforeAutospacing="0" w:after="0" w:afterAutospacing="0"/>
        <w:ind w:firstLine="709"/>
        <w:jc w:val="both"/>
        <w:rPr>
          <w:color w:val="454545"/>
        </w:rPr>
      </w:pPr>
    </w:p>
    <w:p w:rsidR="00CC1651" w:rsidRDefault="00CC1651" w:rsidP="00CC1651">
      <w:pPr>
        <w:pStyle w:val="ae"/>
        <w:keepNext/>
        <w:spacing w:after="0" w:afterAutospacing="0"/>
        <w:ind w:firstLine="709"/>
        <w:jc w:val="center"/>
        <w:rPr>
          <w:b/>
          <w:bCs/>
          <w:iCs/>
          <w:color w:val="000000"/>
        </w:rPr>
      </w:pPr>
      <w:r w:rsidRPr="008411B2">
        <w:rPr>
          <w:b/>
          <w:bCs/>
          <w:iCs/>
          <w:color w:val="000000"/>
        </w:rPr>
        <w:t xml:space="preserve">7. Установление перечня реализуемых </w:t>
      </w:r>
      <w:r w:rsidRPr="008411B2">
        <w:rPr>
          <w:b/>
        </w:rPr>
        <w:t>образовательной организацией</w:t>
      </w:r>
      <w:r w:rsidRPr="008411B2">
        <w:rPr>
          <w:b/>
          <w:bCs/>
          <w:iCs/>
          <w:color w:val="000000"/>
        </w:rPr>
        <w:t xml:space="preserve"> антикоррупционных мероприятий, стандартов и процедур и порядок их выполнения (применения)</w:t>
      </w:r>
    </w:p>
    <w:p w:rsidR="00CC1651" w:rsidRDefault="00CC1651" w:rsidP="00CC1651">
      <w:pPr>
        <w:pStyle w:val="ae"/>
        <w:keepNext/>
        <w:spacing w:after="0" w:afterAutospacing="0"/>
        <w:ind w:firstLine="709"/>
        <w:jc w:val="center"/>
        <w:rPr>
          <w:b/>
          <w:bCs/>
          <w:iCs/>
          <w:color w:val="000000"/>
        </w:rPr>
      </w:pPr>
    </w:p>
    <w:p w:rsidR="00CC1651" w:rsidRPr="00AB3126" w:rsidRDefault="00CC1651" w:rsidP="00CC1651">
      <w:pPr>
        <w:pStyle w:val="ConsPlusNormal"/>
        <w:ind w:firstLine="540"/>
        <w:jc w:val="both"/>
        <w:rPr>
          <w:rFonts w:ascii="Times New Roman" w:hAnsi="Times New Roman" w:cs="Times New Roman"/>
          <w:sz w:val="24"/>
          <w:szCs w:val="24"/>
        </w:rPr>
      </w:pPr>
      <w:r w:rsidRPr="00AB3126">
        <w:rPr>
          <w:rFonts w:ascii="Times New Roman" w:hAnsi="Times New Roman" w:cs="Times New Roman"/>
          <w:sz w:val="24"/>
          <w:szCs w:val="24"/>
        </w:rPr>
        <w:t xml:space="preserve">7.1. Образовательная организация устанавливает следующий перечень антикоррупционных мероприятий и порядок их выполнения (применения). </w:t>
      </w:r>
    </w:p>
    <w:p w:rsidR="00CC1651" w:rsidRPr="00AB3126" w:rsidRDefault="00CC1651" w:rsidP="00CC1651">
      <w:pPr>
        <w:pStyle w:val="ae"/>
        <w:keepNext/>
        <w:spacing w:after="0" w:afterAutospacing="0"/>
        <w:ind w:firstLine="709"/>
        <w:jc w:val="center"/>
      </w:pPr>
    </w:p>
    <w:tbl>
      <w:tblPr>
        <w:tblW w:w="10260" w:type="dxa"/>
        <w:tblCellSpacing w:w="0" w:type="dxa"/>
        <w:tblInd w:w="-6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402"/>
        <w:gridCol w:w="6858"/>
      </w:tblGrid>
      <w:tr w:rsidR="00CC1651" w:rsidRPr="00FF33E4" w:rsidTr="009008DE">
        <w:trPr>
          <w:trHeight w:val="120"/>
          <w:tblCellSpacing w:w="0" w:type="dxa"/>
        </w:trPr>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120" w:lineRule="atLeast"/>
              <w:ind w:firstLine="709"/>
              <w:rPr>
                <w:color w:val="454545"/>
              </w:rPr>
            </w:pPr>
            <w:r w:rsidRPr="00FF33E4">
              <w:rPr>
                <w:b/>
                <w:bCs/>
                <w:color w:val="000000"/>
              </w:rPr>
              <w:t>Направление</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120" w:lineRule="atLeast"/>
              <w:ind w:firstLine="709"/>
              <w:rPr>
                <w:color w:val="454545"/>
              </w:rPr>
            </w:pPr>
            <w:r w:rsidRPr="00FF33E4">
              <w:rPr>
                <w:b/>
                <w:bCs/>
                <w:color w:val="000000"/>
              </w:rPr>
              <w:t>Мероприятие</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Нормативное обеспечение, закрепление стандартов поведения и декларация намерений.</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принятие кодекса этики и служебного поведения работников организации</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внедрение положения о конфликте интересов</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принятие правил, регламентирующих вопросы обмена деловыми подарками и знаками делового гостеприимства</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в договоры, связанные с хозяйственной деятельностью организации, стандартной антикоррупционной оговорки</w:t>
            </w:r>
          </w:p>
        </w:tc>
      </w:tr>
      <w:tr w:rsidR="00CC1651" w:rsidRPr="00FF33E4" w:rsidTr="009008DE">
        <w:trPr>
          <w:trHeight w:val="33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антикоррупционных положений в трудовые договора работников</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введение специальных антикоррупционных процедур</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w:t>
            </w:r>
            <w:r w:rsidRPr="00FF33E4">
              <w:rPr>
                <w:color w:val="000000"/>
              </w:rPr>
              <w:lastRenderedPageBreak/>
              <w:t>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C1651" w:rsidRPr="00FF33E4" w:rsidTr="009008DE">
        <w:trPr>
          <w:trHeight w:val="24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C1651" w:rsidRPr="00FF33E4" w:rsidTr="009008DE">
        <w:trPr>
          <w:trHeight w:val="240"/>
          <w:tblCellSpacing w:w="0" w:type="dxa"/>
        </w:trPr>
        <w:tc>
          <w:tcPr>
            <w:tcW w:w="3402" w:type="dxa"/>
            <w:vMerge w:val="restart"/>
            <w:tcBorders>
              <w:top w:val="outset" w:sz="6" w:space="0" w:color="000000"/>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Обучение и информирование работников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C1651" w:rsidRPr="00FF33E4" w:rsidTr="009008DE">
        <w:trPr>
          <w:trHeight w:val="240"/>
          <w:tblCellSpacing w:w="0" w:type="dxa"/>
        </w:trPr>
        <w:tc>
          <w:tcPr>
            <w:tcW w:w="3402" w:type="dxa"/>
            <w:vMerge/>
            <w:tcBorders>
              <w:top w:val="nil"/>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Проведение обучающих мероприятий по вопросам профилактики и противодействия коррупции</w:t>
            </w:r>
          </w:p>
        </w:tc>
      </w:tr>
      <w:tr w:rsidR="00CC1651" w:rsidRPr="00FF33E4" w:rsidTr="009008DE">
        <w:trPr>
          <w:trHeight w:val="240"/>
          <w:tblCellSpacing w:w="0" w:type="dxa"/>
        </w:trPr>
        <w:tc>
          <w:tcPr>
            <w:tcW w:w="3402" w:type="dxa"/>
            <w:vMerge/>
            <w:tcBorders>
              <w:top w:val="nil"/>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Обеспечение соответствия системы внутреннего контроля и аудита организации требованиям антикоррупционной политики организации</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Осуществление регулярного контроля соблюдения внутренних процедур</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C1651" w:rsidRPr="00FF33E4" w:rsidTr="009008DE">
        <w:trPr>
          <w:trHeight w:val="24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Оценка результатов проводимой антикоррупционной работы и распространение отчетных материалов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Проведение регулярной оценки результатов работы по противодействию коррупции</w:t>
            </w:r>
          </w:p>
        </w:tc>
      </w:tr>
      <w:tr w:rsidR="00CC1651" w:rsidRPr="00FF33E4" w:rsidTr="009008DE">
        <w:trPr>
          <w:trHeight w:val="225"/>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C1651" w:rsidRDefault="00CC1651" w:rsidP="00CC1651">
      <w:pPr>
        <w:pStyle w:val="ConsPlusNormal"/>
        <w:ind w:firstLine="540"/>
        <w:jc w:val="both"/>
        <w:rPr>
          <w:rFonts w:ascii="Times New Roman" w:hAnsi="Times New Roman" w:cs="Times New Roman"/>
          <w:sz w:val="24"/>
          <w:szCs w:val="24"/>
        </w:rPr>
      </w:pPr>
      <w:r w:rsidRPr="00662438">
        <w:rPr>
          <w:rFonts w:ascii="Times New Roman" w:hAnsi="Times New Roman" w:cs="Times New Roman"/>
          <w:color w:val="000000"/>
          <w:sz w:val="24"/>
          <w:szCs w:val="24"/>
        </w:rPr>
        <w:t xml:space="preserve">7.2. </w:t>
      </w:r>
      <w:r w:rsidRPr="00662438">
        <w:rPr>
          <w:rFonts w:ascii="Times New Roman" w:hAnsi="Times New Roman" w:cs="Times New Roman"/>
          <w:sz w:val="24"/>
          <w:szCs w:val="24"/>
        </w:rPr>
        <w:t xml:space="preserve">В целях обеспечения перечня антикоррупционных мероприятий образовательная организация ежегодно утверждает план реализации антикоррупционных мероприятий. </w:t>
      </w:r>
      <w:r>
        <w:rPr>
          <w:rFonts w:ascii="Times New Roman" w:hAnsi="Times New Roman" w:cs="Times New Roman"/>
          <w:sz w:val="24"/>
          <w:szCs w:val="24"/>
        </w:rPr>
        <w:t xml:space="preserve">  </w:t>
      </w:r>
    </w:p>
    <w:p w:rsidR="00CC1651" w:rsidRPr="00662438" w:rsidRDefault="00CC1651" w:rsidP="00CC1651">
      <w:pPr>
        <w:pStyle w:val="ConsPlusNormal"/>
        <w:ind w:firstLine="540"/>
        <w:jc w:val="both"/>
        <w:rPr>
          <w:rFonts w:ascii="Times New Roman" w:hAnsi="Times New Roman" w:cs="Times New Roman"/>
          <w:sz w:val="24"/>
          <w:szCs w:val="24"/>
        </w:rPr>
      </w:pPr>
      <w:r w:rsidRPr="00662438">
        <w:rPr>
          <w:rFonts w:ascii="Times New Roman" w:hAnsi="Times New Roman" w:cs="Times New Roman"/>
          <w:sz w:val="24"/>
          <w:szCs w:val="24"/>
        </w:rPr>
        <w:t xml:space="preserve">При составлении такого плана </w:t>
      </w:r>
      <w:r>
        <w:rPr>
          <w:rFonts w:ascii="Times New Roman" w:hAnsi="Times New Roman" w:cs="Times New Roman"/>
          <w:sz w:val="24"/>
          <w:szCs w:val="24"/>
        </w:rPr>
        <w:t>для каждого мероприятия указываются</w:t>
      </w:r>
      <w:r w:rsidRPr="00662438">
        <w:rPr>
          <w:rFonts w:ascii="Times New Roman" w:hAnsi="Times New Roman" w:cs="Times New Roman"/>
          <w:sz w:val="24"/>
          <w:szCs w:val="24"/>
        </w:rPr>
        <w:t xml:space="preserve"> сроки</w:t>
      </w:r>
      <w:r>
        <w:rPr>
          <w:rFonts w:ascii="Times New Roman" w:hAnsi="Times New Roman" w:cs="Times New Roman"/>
          <w:sz w:val="24"/>
          <w:szCs w:val="24"/>
        </w:rPr>
        <w:t xml:space="preserve"> его проведения и ответственный исполнитель</w:t>
      </w:r>
      <w:r w:rsidRPr="00662438">
        <w:rPr>
          <w:rFonts w:ascii="Times New Roman" w:hAnsi="Times New Roman" w:cs="Times New Roman"/>
          <w:sz w:val="24"/>
          <w:szCs w:val="24"/>
        </w:rPr>
        <w:t>.</w:t>
      </w:r>
    </w:p>
    <w:p w:rsidR="00CC1651" w:rsidRPr="00FF33E4" w:rsidRDefault="00CC1651" w:rsidP="00CC1651">
      <w:pPr>
        <w:pStyle w:val="ae"/>
        <w:keepNext/>
        <w:spacing w:after="0" w:afterAutospacing="0"/>
        <w:ind w:firstLine="709"/>
        <w:jc w:val="center"/>
        <w:rPr>
          <w:color w:val="454545"/>
        </w:rPr>
      </w:pPr>
      <w:r w:rsidRPr="00FF33E4">
        <w:rPr>
          <w:b/>
          <w:bCs/>
          <w:i/>
          <w:iCs/>
          <w:color w:val="000000"/>
        </w:rPr>
        <w:t>Оценка коррупционных рисков</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Оценка коррупционных риско</w:t>
      </w:r>
      <w:r>
        <w:rPr>
          <w:color w:val="000000"/>
        </w:rPr>
        <w:t>в является важнейшим элементом А</w:t>
      </w:r>
      <w:r w:rsidRPr="00FF33E4">
        <w:rPr>
          <w:color w:val="000000"/>
        </w:rPr>
        <w:t xml:space="preserve">нтикоррупционной политики. Она позволяет обеспечить соответствие реализуемых антикоррупционных мероприятий специфике деятельности </w:t>
      </w:r>
      <w:r>
        <w:rPr>
          <w:color w:val="000000"/>
        </w:rPr>
        <w:t>образовательной организации</w:t>
      </w:r>
      <w:r w:rsidRPr="00FF33E4">
        <w:rPr>
          <w:color w:val="000000"/>
        </w:rPr>
        <w:t xml:space="preserve"> </w:t>
      </w:r>
      <w:r w:rsidRPr="00FF33E4">
        <w:rPr>
          <w:color w:val="000000"/>
        </w:rPr>
        <w:lastRenderedPageBreak/>
        <w:t>и рационально использовать ресурсы, направляемые на проведение работы по профилактике коррупции.</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Оценка коррупционных рисков прово</w:t>
      </w:r>
      <w:r>
        <w:rPr>
          <w:color w:val="000000"/>
        </w:rPr>
        <w:t>дится как на стадии разработки А</w:t>
      </w:r>
      <w:r w:rsidRPr="00FF33E4">
        <w:rPr>
          <w:color w:val="000000"/>
        </w:rPr>
        <w:t>нтикоррупционной политики, так и после ее утверждения на регулярной основе.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Целью оценки коррупционных рисков является определение конкретных процессов и видов деятельности </w:t>
      </w:r>
      <w:r>
        <w:t>образовательной организации</w:t>
      </w:r>
      <w:r w:rsidRPr="00FF33E4">
        <w:rPr>
          <w:color w:val="000000"/>
        </w:rPr>
        <w:t>, при реализации которых наиболее высока вероятность совершения работниками коррупционных правонарушений</w:t>
      </w:r>
      <w:r>
        <w:rPr>
          <w:color w:val="000000"/>
        </w:rPr>
        <w:t>,</w:t>
      </w:r>
      <w:r w:rsidRPr="00FF33E4">
        <w:rPr>
          <w:color w:val="000000"/>
        </w:rPr>
        <w:t xml:space="preserve"> как в целях получения личной выгоды, так и в целях получения выгоды </w:t>
      </w:r>
      <w:r>
        <w:rPr>
          <w:color w:val="000000"/>
        </w:rPr>
        <w:t>образовательной организацией</w:t>
      </w:r>
      <w:r w:rsidRPr="00FF33E4">
        <w:rPr>
          <w:color w:val="000000"/>
        </w:rPr>
        <w:t xml:space="preserve">. </w:t>
      </w:r>
    </w:p>
    <w:p w:rsidR="00CC1651" w:rsidRPr="00FF33E4" w:rsidRDefault="00CC1651" w:rsidP="00CC1651">
      <w:pPr>
        <w:pStyle w:val="ae"/>
        <w:spacing w:after="0" w:afterAutospacing="0"/>
        <w:ind w:firstLine="709"/>
        <w:jc w:val="center"/>
        <w:rPr>
          <w:i/>
          <w:color w:val="454545"/>
        </w:rPr>
      </w:pPr>
      <w:r w:rsidRPr="00FF33E4">
        <w:rPr>
          <w:b/>
          <w:i/>
          <w:color w:val="000000"/>
        </w:rPr>
        <w:t>Порядок проведения оценки коррупционных рисков:</w:t>
      </w:r>
    </w:p>
    <w:p w:rsidR="00CC1651" w:rsidRDefault="00CC1651" w:rsidP="00CC1651">
      <w:pPr>
        <w:pStyle w:val="ae"/>
        <w:spacing w:before="0" w:beforeAutospacing="0" w:after="0" w:afterAutospacing="0"/>
        <w:ind w:firstLine="709"/>
        <w:jc w:val="both"/>
        <w:rPr>
          <w:color w:val="000000"/>
        </w:rPr>
      </w:pP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представить деятельность </w:t>
      </w:r>
      <w:r>
        <w:rPr>
          <w:color w:val="000000"/>
        </w:rPr>
        <w:t>образовательной организации</w:t>
      </w:r>
      <w:r w:rsidRPr="00FF33E4">
        <w:rPr>
          <w:color w:val="000000"/>
        </w:rPr>
        <w:t xml:space="preserve"> в виде отдельных процессов, в каждом из которых выделить составные элементы (подпроцессы);</w:t>
      </w:r>
    </w:p>
    <w:p w:rsidR="00CC1651" w:rsidRPr="00FF33E4" w:rsidRDefault="00CC1651" w:rsidP="00CC1651">
      <w:pPr>
        <w:pStyle w:val="ae"/>
        <w:spacing w:before="0" w:beforeAutospacing="0" w:after="0" w:afterAutospacing="0"/>
        <w:ind w:firstLine="709"/>
        <w:jc w:val="both"/>
        <w:rPr>
          <w:color w:val="454545"/>
        </w:rPr>
      </w:pPr>
      <w:r w:rsidRPr="00FF33E4">
        <w:rPr>
          <w:color w:val="454545"/>
        </w:rPr>
        <w:t xml:space="preserve">- </w:t>
      </w:r>
      <w:r w:rsidRPr="00FF33E4">
        <w:rPr>
          <w:color w:val="000000"/>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CC1651" w:rsidRDefault="00CC1651" w:rsidP="00CC1651">
      <w:pPr>
        <w:pStyle w:val="ae"/>
        <w:spacing w:before="0" w:beforeAutospacing="0" w:after="0" w:afterAutospacing="0"/>
        <w:ind w:firstLine="709"/>
        <w:jc w:val="both"/>
        <w:rPr>
          <w:color w:val="000000"/>
        </w:rPr>
      </w:pPr>
      <w:r w:rsidRPr="00FF33E4">
        <w:rPr>
          <w:color w:val="000000"/>
        </w:rPr>
        <w:t>Для каждого подпроцесса, реализация которого связана с коррупционным</w:t>
      </w:r>
      <w:r>
        <w:rPr>
          <w:color w:val="000000"/>
        </w:rPr>
        <w:t xml:space="preserve"> риском:</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w:t>
      </w:r>
      <w:r>
        <w:rPr>
          <w:color w:val="000000"/>
        </w:rPr>
        <w:t xml:space="preserve">- </w:t>
      </w:r>
      <w:r w:rsidRPr="00FF33E4">
        <w:rPr>
          <w:color w:val="000000"/>
        </w:rPr>
        <w:t>составить описание возможных коррупционных правонарушений, включающее:</w:t>
      </w:r>
    </w:p>
    <w:p w:rsidR="00CC1651" w:rsidRPr="00FF33E4" w:rsidRDefault="00CC1651" w:rsidP="00CC1651">
      <w:pPr>
        <w:pStyle w:val="ae"/>
        <w:spacing w:before="0" w:beforeAutospacing="0" w:after="0" w:afterAutospacing="0"/>
        <w:ind w:firstLine="709"/>
        <w:jc w:val="both"/>
        <w:rPr>
          <w:color w:val="454545"/>
        </w:rPr>
      </w:pPr>
      <w:r>
        <w:rPr>
          <w:color w:val="000000"/>
        </w:rPr>
        <w:t>1)</w:t>
      </w:r>
      <w:r w:rsidRPr="00FF33E4">
        <w:rPr>
          <w:color w:val="000000"/>
        </w:rPr>
        <w:t xml:space="preserve">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rsidR="00CC1651" w:rsidRPr="00FF33E4" w:rsidRDefault="00CC1651" w:rsidP="00CC1651">
      <w:pPr>
        <w:pStyle w:val="ae"/>
        <w:spacing w:before="0" w:beforeAutospacing="0" w:after="0" w:afterAutospacing="0"/>
        <w:ind w:firstLine="709"/>
        <w:jc w:val="both"/>
        <w:rPr>
          <w:color w:val="000000"/>
        </w:rPr>
      </w:pPr>
      <w:r>
        <w:rPr>
          <w:color w:val="000000"/>
        </w:rPr>
        <w:t>2)</w:t>
      </w:r>
      <w:r w:rsidRPr="00FF33E4">
        <w:rPr>
          <w:color w:val="000000"/>
        </w:rPr>
        <w:t xml:space="preserve"> должности в </w:t>
      </w:r>
      <w:r>
        <w:rPr>
          <w:color w:val="000000"/>
        </w:rPr>
        <w:t>образовательной организации</w:t>
      </w:r>
      <w:r w:rsidRPr="00FF33E4">
        <w:rPr>
          <w:color w:val="000000"/>
        </w:rPr>
        <w:t>, которые являются «ключевыми» для совершения коррупционного правонарушения;</w:t>
      </w:r>
    </w:p>
    <w:p w:rsidR="00CC1651" w:rsidRPr="00FF33E4" w:rsidRDefault="00CC1651" w:rsidP="00CC1651">
      <w:pPr>
        <w:pStyle w:val="ae"/>
        <w:spacing w:before="0" w:beforeAutospacing="0" w:after="0" w:afterAutospacing="0"/>
        <w:ind w:firstLine="709"/>
        <w:jc w:val="both"/>
        <w:rPr>
          <w:color w:val="454545"/>
        </w:rPr>
      </w:pPr>
      <w:r>
        <w:rPr>
          <w:color w:val="000000"/>
        </w:rPr>
        <w:t>3)</w:t>
      </w:r>
      <w:r w:rsidRPr="00FF33E4">
        <w:rPr>
          <w:color w:val="000000"/>
        </w:rPr>
        <w:t xml:space="preserve"> участие каких должностных лиц </w:t>
      </w:r>
      <w:r>
        <w:rPr>
          <w:color w:val="000000"/>
        </w:rPr>
        <w:t>образовательной организации</w:t>
      </w:r>
      <w:r w:rsidRPr="00FF33E4">
        <w:rPr>
          <w:color w:val="000000"/>
        </w:rPr>
        <w:t xml:space="preserve"> необходимо, чтобы совершение коррупционного правонарушения стало возможным;</w:t>
      </w:r>
    </w:p>
    <w:p w:rsidR="00CC1651" w:rsidRPr="00FF33E4" w:rsidRDefault="00CC1651" w:rsidP="00CC1651">
      <w:pPr>
        <w:pStyle w:val="ae"/>
        <w:spacing w:before="0" w:beforeAutospacing="0" w:after="0" w:afterAutospacing="0"/>
        <w:ind w:firstLine="709"/>
        <w:jc w:val="both"/>
        <w:rPr>
          <w:color w:val="454545"/>
        </w:rPr>
      </w:pPr>
      <w:r>
        <w:rPr>
          <w:color w:val="000000"/>
        </w:rPr>
        <w:t>4)</w:t>
      </w:r>
      <w:r w:rsidRPr="00FF33E4">
        <w:rPr>
          <w:color w:val="000000"/>
        </w:rPr>
        <w:t xml:space="preserve"> вероятные формы осуществления коррупционных платежей.</w:t>
      </w:r>
    </w:p>
    <w:p w:rsidR="00CC1651" w:rsidRPr="00FF33E4" w:rsidRDefault="00CC1651" w:rsidP="00CC1651">
      <w:pPr>
        <w:pStyle w:val="ae"/>
        <w:spacing w:before="0" w:beforeAutospacing="0" w:after="0" w:afterAutospacing="0"/>
        <w:ind w:firstLine="709"/>
        <w:jc w:val="both"/>
        <w:rPr>
          <w:color w:val="000000"/>
        </w:rPr>
      </w:pPr>
      <w:r>
        <w:rPr>
          <w:color w:val="000000"/>
        </w:rPr>
        <w:t>- р</w:t>
      </w:r>
      <w:r w:rsidRPr="00FF33E4">
        <w:rPr>
          <w:color w:val="000000"/>
        </w:rPr>
        <w:t xml:space="preserve">азработать комплекс мер по устранению или минимизации коррупционных рисков. </w:t>
      </w:r>
    </w:p>
    <w:p w:rsidR="00CC1651" w:rsidRDefault="00CC1651" w:rsidP="00CC1651">
      <w:pPr>
        <w:pStyle w:val="ae"/>
        <w:keepNext/>
        <w:spacing w:after="0" w:afterAutospacing="0"/>
        <w:ind w:firstLine="709"/>
        <w:jc w:val="center"/>
        <w:rPr>
          <w:b/>
          <w:bCs/>
          <w:iCs/>
          <w:color w:val="000000"/>
        </w:rPr>
      </w:pPr>
      <w:r w:rsidRPr="00712DB2">
        <w:rPr>
          <w:b/>
          <w:bCs/>
          <w:iCs/>
          <w:color w:val="000000"/>
        </w:rPr>
        <w:t>8. Ответственность сотрудни</w:t>
      </w:r>
      <w:r>
        <w:rPr>
          <w:b/>
          <w:bCs/>
          <w:iCs/>
          <w:color w:val="000000"/>
        </w:rPr>
        <w:t>ков за несоблюдение требований А</w:t>
      </w:r>
      <w:r w:rsidRPr="00712DB2">
        <w:rPr>
          <w:b/>
          <w:bCs/>
          <w:iCs/>
          <w:color w:val="000000"/>
        </w:rPr>
        <w:t>нтикоррупционной политики</w:t>
      </w:r>
    </w:p>
    <w:p w:rsidR="00CC1651" w:rsidRPr="00712DB2" w:rsidRDefault="00CC1651" w:rsidP="00CC1651">
      <w:pPr>
        <w:pStyle w:val="ae"/>
        <w:keepNext/>
        <w:spacing w:after="0" w:afterAutospacing="0"/>
        <w:ind w:firstLine="709"/>
        <w:jc w:val="center"/>
        <w:rPr>
          <w:color w:val="454545"/>
        </w:rPr>
      </w:pPr>
    </w:p>
    <w:p w:rsidR="00CC1651" w:rsidRPr="00FF33E4" w:rsidRDefault="00CC1651" w:rsidP="00CC1651">
      <w:pPr>
        <w:pStyle w:val="ae"/>
        <w:spacing w:before="0" w:beforeAutospacing="0" w:after="0" w:afterAutospacing="0"/>
        <w:ind w:firstLine="709"/>
        <w:jc w:val="both"/>
        <w:rPr>
          <w:color w:val="454545"/>
        </w:rPr>
      </w:pPr>
      <w:r>
        <w:rPr>
          <w:color w:val="000000"/>
        </w:rPr>
        <w:t xml:space="preserve">8.1. </w:t>
      </w:r>
      <w:r w:rsidRPr="00FF33E4">
        <w:rPr>
          <w:color w:val="000000"/>
        </w:rPr>
        <w:t xml:space="preserve">Своевременное выявление конфликта интересов в деятельности работников </w:t>
      </w:r>
      <w:r>
        <w:rPr>
          <w:color w:val="000000"/>
        </w:rPr>
        <w:t>образовательной организации</w:t>
      </w:r>
      <w:r w:rsidRPr="00FF33E4">
        <w:rPr>
          <w:color w:val="000000"/>
        </w:rPr>
        <w:t xml:space="preserve"> является одним из ключевых элементов предотвращения коррупционных правонарушений.</w:t>
      </w:r>
      <w:r w:rsidRPr="00FF33E4">
        <w:rPr>
          <w:color w:val="454545"/>
        </w:rPr>
        <w:t xml:space="preserve"> </w:t>
      </w:r>
      <w:r w:rsidRPr="00FF33E4">
        <w:rPr>
          <w:color w:val="000000"/>
        </w:rPr>
        <w:t xml:space="preserve">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w:t>
      </w:r>
      <w:r>
        <w:rPr>
          <w:color w:val="000000"/>
        </w:rPr>
        <w:t>образовательной организации</w:t>
      </w:r>
      <w:r w:rsidRPr="00FF33E4">
        <w:rPr>
          <w:color w:val="000000"/>
        </w:rPr>
        <w:t xml:space="preserve"> следует принять Положение о конфликте интересов. </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w:t>
      </w:r>
      <w:r>
        <w:rPr>
          <w:color w:val="000000"/>
        </w:rPr>
        <w:t xml:space="preserve">образовательной организации </w:t>
      </w:r>
      <w:r w:rsidRPr="00FF33E4">
        <w:rPr>
          <w:color w:val="000000"/>
        </w:rPr>
        <w:t xml:space="preserve">в ходе выполнения ими трудовых обязанностей. </w:t>
      </w:r>
    </w:p>
    <w:p w:rsidR="00CC1651" w:rsidRPr="00FF33E4" w:rsidRDefault="00CC1651" w:rsidP="00CC1651">
      <w:pPr>
        <w:pStyle w:val="ae"/>
        <w:keepNext/>
        <w:spacing w:before="0" w:beforeAutospacing="0" w:after="0" w:afterAutospacing="0"/>
        <w:ind w:firstLine="709"/>
        <w:jc w:val="both"/>
        <w:rPr>
          <w:color w:val="000000"/>
        </w:rPr>
      </w:pPr>
      <w:r>
        <w:rPr>
          <w:color w:val="000000"/>
        </w:rPr>
        <w:t xml:space="preserve">8.2. </w:t>
      </w:r>
      <w:r w:rsidRPr="00FF33E4">
        <w:rPr>
          <w:color w:val="000000"/>
        </w:rPr>
        <w:t xml:space="preserve">В </w:t>
      </w:r>
      <w:r>
        <w:t>образовательной организации</w:t>
      </w:r>
      <w:r w:rsidRPr="00FF33E4">
        <w:rPr>
          <w:color w:val="000000"/>
        </w:rPr>
        <w:t xml:space="preserve"> проводится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юридическая ответственность за совершение коррупционных правонарушений; </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ознакомление с требованиями законодательства и внутренними документами </w:t>
      </w:r>
      <w:r>
        <w:rPr>
          <w:color w:val="000000"/>
        </w:rPr>
        <w:t xml:space="preserve">образовательной </w:t>
      </w:r>
      <w:r w:rsidRPr="00FF33E4">
        <w:rPr>
          <w:color w:val="000000"/>
        </w:rPr>
        <w:t>организации по вопросам противодействия коррупции и порядком их применения в деятельности организации;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выявление и разрешение конфликта интересов при выполнении трудовых обязанностей;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lastRenderedPageBreak/>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взаимодействие с правоохранительными органами по вопросам профилактики и противодействия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Возможны следующие виды обучения:</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обучение по вопросам профилактики и противодействия коррупции непосредственно после приема на работу;</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периодическое обучение работников с целью поддержания их знаний и навыков в сфере противодействия коррупции на должном уровне;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дополнительное обучение в случае в</w:t>
      </w:r>
      <w:r>
        <w:rPr>
          <w:color w:val="000000"/>
        </w:rPr>
        <w:t>ыявления провалов в реализации А</w:t>
      </w:r>
      <w:r w:rsidRPr="00FF33E4">
        <w:rPr>
          <w:color w:val="000000"/>
        </w:rPr>
        <w:t>нтикоррупционной политики, одной из причин которых является недостаточность знаний и навыков работников в сфере противодействия коррупции.</w:t>
      </w:r>
    </w:p>
    <w:p w:rsidR="00CC1651" w:rsidRDefault="00CC1651" w:rsidP="00CC1651">
      <w:pPr>
        <w:pStyle w:val="ae"/>
        <w:spacing w:before="0" w:beforeAutospacing="0" w:after="0" w:afterAutospacing="0"/>
        <w:ind w:firstLine="709"/>
        <w:jc w:val="both"/>
        <w:rPr>
          <w:color w:val="454545"/>
        </w:rPr>
      </w:pPr>
      <w:r w:rsidRPr="00FF33E4">
        <w:rPr>
          <w:color w:val="000000"/>
        </w:rPr>
        <w:t xml:space="preserve">Консультирование по вопросам противодействия коррупции осуществляется в индивидуальном порядке. </w:t>
      </w:r>
    </w:p>
    <w:p w:rsidR="00CC1651" w:rsidRPr="00FF33E4" w:rsidRDefault="00CC1651" w:rsidP="00CC1651">
      <w:pPr>
        <w:pStyle w:val="ae"/>
        <w:spacing w:before="0" w:beforeAutospacing="0" w:after="0" w:afterAutospacing="0"/>
        <w:ind w:firstLine="709"/>
        <w:jc w:val="both"/>
        <w:rPr>
          <w:color w:val="454545"/>
        </w:rPr>
      </w:pPr>
      <w:r>
        <w:rPr>
          <w:color w:val="454545"/>
        </w:rPr>
        <w:t xml:space="preserve">8.3. </w:t>
      </w:r>
      <w:r w:rsidRPr="00FF33E4">
        <w:rPr>
          <w:color w:val="000000"/>
        </w:rPr>
        <w:t xml:space="preserve">Федеральным законом от </w:t>
      </w:r>
      <w:r>
        <w:rPr>
          <w:color w:val="000000"/>
        </w:rPr>
        <w:t>06.12.2011</w:t>
      </w:r>
      <w:r w:rsidRPr="00FF33E4">
        <w:rPr>
          <w:color w:val="000000"/>
        </w:rPr>
        <w:t xml:space="preserve"> № 402-ФЗ </w:t>
      </w:r>
      <w:r>
        <w:rPr>
          <w:color w:val="454545"/>
        </w:rPr>
        <w:t xml:space="preserve"> </w:t>
      </w:r>
      <w:r w:rsidRPr="00FF33E4">
        <w:rPr>
          <w:color w:val="000000"/>
        </w:rPr>
        <w:t xml:space="preserve">«О бухгалтерском учете» установлена обязанность </w:t>
      </w:r>
      <w:r>
        <w:rPr>
          <w:color w:val="000000"/>
        </w:rPr>
        <w:t>организации</w:t>
      </w:r>
      <w:r w:rsidRPr="00FF33E4">
        <w:rPr>
          <w:color w:val="000000"/>
        </w:rPr>
        <w:t xml:space="preserve">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Система внутреннего контроля и аудита учреждения может способствовать профилактике и выявлению коррупционных правонарушений в деятельности </w:t>
      </w:r>
      <w:r>
        <w:rPr>
          <w:color w:val="000000"/>
        </w:rPr>
        <w:t>образовательной организации</w:t>
      </w:r>
      <w:r w:rsidRPr="00FF33E4">
        <w:rPr>
          <w:color w:val="000000"/>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Pr>
          <w:color w:val="000000"/>
        </w:rPr>
        <w:t>образовательной организации</w:t>
      </w:r>
      <w:r w:rsidRPr="00FF33E4">
        <w:rPr>
          <w:color w:val="000000"/>
        </w:rPr>
        <w:t xml:space="preserve"> и обеспечение соответствия деятельности </w:t>
      </w:r>
      <w:r>
        <w:rPr>
          <w:color w:val="000000"/>
        </w:rPr>
        <w:t>образовательной организации</w:t>
      </w:r>
      <w:r w:rsidRPr="00FF33E4">
        <w:rPr>
          <w:color w:val="000000"/>
        </w:rPr>
        <w:t xml:space="preserve"> требованиям нормативных правовых актов и локальных нормативных актов. Для этого система внутреннего контроля и аудита должна учитывать требования антикоррупционной политики, реализуемой </w:t>
      </w:r>
      <w:r>
        <w:rPr>
          <w:color w:val="000000"/>
        </w:rPr>
        <w:t>образовательной организацией</w:t>
      </w:r>
      <w:r w:rsidRPr="00FF33E4">
        <w:rPr>
          <w:color w:val="000000"/>
        </w:rPr>
        <w:t>, в том числе: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xml:space="preserve">- контроль документирования операций хозяйственной деятельности </w:t>
      </w:r>
      <w:r>
        <w:rPr>
          <w:color w:val="000000"/>
        </w:rPr>
        <w:t>образовательной организации</w:t>
      </w:r>
      <w:r w:rsidRPr="00FF33E4">
        <w:rPr>
          <w:color w:val="000000"/>
        </w:rPr>
        <w:t xml:space="preserve">; </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CC1651" w:rsidRPr="00FF33E4" w:rsidRDefault="00CC1651" w:rsidP="00CC1651">
      <w:pPr>
        <w:ind w:firstLine="709"/>
        <w:jc w:val="both"/>
      </w:pPr>
      <w:r w:rsidRPr="00FF33E4">
        <w:rPr>
          <w:color w:val="000000"/>
        </w:rPr>
        <w:t>- проверка экономической обоснованности осуществляемых операций в сферах коррупционного риска.</w:t>
      </w:r>
      <w:r w:rsidRPr="00FF33E4">
        <w:t xml:space="preserve"> </w:t>
      </w:r>
    </w:p>
    <w:p w:rsidR="00CC1651" w:rsidRPr="00FF33E4" w:rsidRDefault="00CC1651" w:rsidP="00CC1651">
      <w:pPr>
        <w:ind w:firstLine="709"/>
        <w:jc w:val="both"/>
      </w:pPr>
      <w:r w:rsidRPr="00FF33E4">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C1651" w:rsidRPr="00FF33E4" w:rsidRDefault="00CC1651" w:rsidP="00CC1651">
      <w:pPr>
        <w:tabs>
          <w:tab w:val="left" w:pos="851"/>
        </w:tabs>
        <w:ind w:firstLine="709"/>
        <w:jc w:val="both"/>
      </w:pPr>
      <w:r w:rsidRPr="00FF33E4">
        <w:t>- оплата услуг, характер которых не определен либо вызывает сомнения;</w:t>
      </w:r>
    </w:p>
    <w:p w:rsidR="00CC1651" w:rsidRPr="00FF33E4" w:rsidRDefault="00CC1651" w:rsidP="00CC1651">
      <w:pPr>
        <w:tabs>
          <w:tab w:val="left" w:pos="851"/>
        </w:tabs>
        <w:ind w:firstLine="709"/>
        <w:jc w:val="both"/>
      </w:pPr>
      <w:r w:rsidRPr="00FF33E4">
        <w:t>-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C1651" w:rsidRPr="00FF33E4" w:rsidRDefault="00CC1651" w:rsidP="00CC1651">
      <w:pPr>
        <w:tabs>
          <w:tab w:val="left" w:pos="851"/>
        </w:tabs>
        <w:ind w:firstLine="709"/>
        <w:jc w:val="both"/>
      </w:pPr>
      <w:r w:rsidRPr="00FF33E4">
        <w:lastRenderedPageBreak/>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C1651" w:rsidRPr="00FF33E4" w:rsidRDefault="00CC1651" w:rsidP="00CC1651">
      <w:pPr>
        <w:tabs>
          <w:tab w:val="left" w:pos="851"/>
        </w:tabs>
        <w:ind w:firstLine="709"/>
        <w:jc w:val="both"/>
      </w:pPr>
      <w:r w:rsidRPr="00FF33E4">
        <w:t>- закупки или продажи по ценам, значительно отличающимся от рыночных;</w:t>
      </w:r>
    </w:p>
    <w:p w:rsidR="00CC1651" w:rsidRPr="00FF33E4" w:rsidRDefault="00CC1651" w:rsidP="00CC1651">
      <w:pPr>
        <w:tabs>
          <w:tab w:val="left" w:pos="851"/>
        </w:tabs>
        <w:ind w:firstLine="709"/>
        <w:jc w:val="both"/>
      </w:pPr>
      <w:r w:rsidRPr="00FF33E4">
        <w:t>- сомнительные платежи наличными.</w:t>
      </w:r>
    </w:p>
    <w:p w:rsidR="00CC1651" w:rsidRPr="00FF33E4" w:rsidRDefault="00CC1651" w:rsidP="00CC1651">
      <w:pPr>
        <w:tabs>
          <w:tab w:val="left" w:pos="720"/>
        </w:tabs>
        <w:ind w:firstLine="709"/>
        <w:jc w:val="both"/>
      </w:pPr>
      <w:r>
        <w:t xml:space="preserve">8.4. </w:t>
      </w:r>
      <w:r w:rsidRPr="00FF33E4">
        <w:t xml:space="preserve">В рамках проводимых антикоррупционных мероприятий руководству </w:t>
      </w:r>
      <w:r>
        <w:t>образовательной организации</w:t>
      </w:r>
      <w:r w:rsidRPr="00FF33E4">
        <w:t xml:space="preserve">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C1651" w:rsidRPr="00FF33E4" w:rsidRDefault="00CC1651" w:rsidP="00CC1651">
      <w:pPr>
        <w:tabs>
          <w:tab w:val="left" w:pos="851"/>
        </w:tabs>
        <w:ind w:firstLine="709"/>
        <w:jc w:val="both"/>
      </w:pPr>
      <w:r w:rsidRPr="00FF33E4">
        <w:t>- приобретение, владение или использование имущества, если известно, что такое имущество представляет собой доходы от преступлений;</w:t>
      </w:r>
    </w:p>
    <w:p w:rsidR="00CC1651" w:rsidRPr="00FF33E4" w:rsidRDefault="00CC1651" w:rsidP="00CC1651">
      <w:pPr>
        <w:tabs>
          <w:tab w:val="left" w:pos="851"/>
        </w:tabs>
        <w:ind w:firstLine="709"/>
        <w:jc w:val="both"/>
      </w:pPr>
      <w:r w:rsidRPr="00FF33E4">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C1651" w:rsidRPr="00712DB2" w:rsidRDefault="00CC1651" w:rsidP="00CC1651">
      <w:pPr>
        <w:pStyle w:val="ae"/>
        <w:spacing w:after="0" w:afterAutospacing="0"/>
        <w:ind w:firstLine="709"/>
        <w:jc w:val="center"/>
        <w:rPr>
          <w:color w:val="454545"/>
        </w:rPr>
      </w:pPr>
      <w:r w:rsidRPr="00712DB2">
        <w:rPr>
          <w:b/>
          <w:bCs/>
          <w:iCs/>
          <w:color w:val="000000"/>
        </w:rPr>
        <w:t>9. Порядок пер</w:t>
      </w:r>
      <w:r>
        <w:rPr>
          <w:b/>
          <w:bCs/>
          <w:iCs/>
          <w:color w:val="000000"/>
        </w:rPr>
        <w:t>есмотра и внесения изменений в А</w:t>
      </w:r>
      <w:r w:rsidRPr="00712DB2">
        <w:rPr>
          <w:b/>
          <w:bCs/>
          <w:iCs/>
          <w:color w:val="000000"/>
        </w:rPr>
        <w:t>нтикоррупционную политику учреждения</w:t>
      </w:r>
    </w:p>
    <w:p w:rsidR="00CC1651" w:rsidRPr="00FF33E4" w:rsidRDefault="00CC1651" w:rsidP="00CC1651">
      <w:pPr>
        <w:pStyle w:val="ae"/>
        <w:spacing w:after="0" w:afterAutospacing="0"/>
        <w:ind w:firstLine="709"/>
        <w:jc w:val="both"/>
        <w:rPr>
          <w:color w:val="454545"/>
        </w:rPr>
      </w:pPr>
      <w:r>
        <w:rPr>
          <w:color w:val="000000"/>
        </w:rPr>
        <w:t>9.1. Антикоррупционная политика</w:t>
      </w:r>
      <w:r w:rsidRPr="00FF33E4">
        <w:rPr>
          <w:color w:val="000000"/>
        </w:rPr>
        <w:t xml:space="preserve"> может быть пересмотрен</w:t>
      </w:r>
      <w:r>
        <w:rPr>
          <w:color w:val="000000"/>
        </w:rPr>
        <w:t>а, в нее</w:t>
      </w:r>
      <w:r w:rsidRPr="00FF33E4">
        <w:rPr>
          <w:color w:val="000000"/>
        </w:rPr>
        <w:t xml:space="preserve"> могут быть внесены изменения в случае изменения законодательства РФ. Ко</w:t>
      </w:r>
      <w:r>
        <w:rPr>
          <w:color w:val="000000"/>
        </w:rPr>
        <w:t>нкретизация отдельных аспектов А</w:t>
      </w:r>
      <w:r w:rsidRPr="00FF33E4">
        <w:rPr>
          <w:color w:val="000000"/>
        </w:rPr>
        <w:t>нтикоррупционной политики может осуществляться путем разработки дополнений и приложений.</w:t>
      </w:r>
    </w:p>
    <w:p w:rsidR="00CC1651" w:rsidRPr="004E14AD" w:rsidRDefault="00CC1651" w:rsidP="00CC1651">
      <w:pPr>
        <w:ind w:firstLine="709"/>
        <w:rPr>
          <w:sz w:val="28"/>
          <w:szCs w:val="28"/>
        </w:rPr>
      </w:pPr>
    </w:p>
    <w:p w:rsidR="0026688F" w:rsidRDefault="0026688F" w:rsidP="0026688F">
      <w:pPr>
        <w:jc w:val="right"/>
        <w:rPr>
          <w:sz w:val="28"/>
          <w:szCs w:val="28"/>
        </w:rPr>
        <w:sectPr w:rsidR="0026688F" w:rsidSect="007B2165">
          <w:pgSz w:w="11906" w:h="16838"/>
          <w:pgMar w:top="1134" w:right="850" w:bottom="567" w:left="1701" w:header="708" w:footer="708" w:gutter="0"/>
          <w:cols w:space="708"/>
          <w:docGrid w:linePitch="360"/>
        </w:sectPr>
      </w:pPr>
    </w:p>
    <w:p w:rsidR="00053B73" w:rsidRPr="00B259FA" w:rsidRDefault="00053B73" w:rsidP="00053B73">
      <w:pPr>
        <w:tabs>
          <w:tab w:val="left" w:pos="956"/>
        </w:tabs>
        <w:ind w:firstLine="360"/>
        <w:jc w:val="right"/>
        <w:rPr>
          <w:szCs w:val="22"/>
        </w:rPr>
      </w:pPr>
      <w:r w:rsidRPr="00B259FA">
        <w:rPr>
          <w:szCs w:val="22"/>
        </w:rPr>
        <w:lastRenderedPageBreak/>
        <w:t xml:space="preserve">Приложение </w:t>
      </w:r>
      <w:r>
        <w:rPr>
          <w:szCs w:val="22"/>
        </w:rPr>
        <w:t>4</w:t>
      </w:r>
      <w:r w:rsidRPr="00B259FA">
        <w:rPr>
          <w:szCs w:val="22"/>
        </w:rPr>
        <w:t xml:space="preserve">                  </w:t>
      </w:r>
    </w:p>
    <w:p w:rsidR="00053B73" w:rsidRPr="00B259FA" w:rsidRDefault="00053B73" w:rsidP="00053B73">
      <w:pPr>
        <w:tabs>
          <w:tab w:val="left" w:pos="956"/>
        </w:tabs>
        <w:ind w:firstLine="360"/>
        <w:jc w:val="right"/>
        <w:rPr>
          <w:szCs w:val="22"/>
        </w:rPr>
      </w:pPr>
      <w:r w:rsidRPr="00B259FA">
        <w:rPr>
          <w:szCs w:val="22"/>
        </w:rPr>
        <w:t xml:space="preserve">                                      УТВЕРЖДЕНО  </w:t>
      </w:r>
    </w:p>
    <w:p w:rsidR="00053B73" w:rsidRPr="00B259FA" w:rsidRDefault="00053B73" w:rsidP="00053B73">
      <w:pPr>
        <w:tabs>
          <w:tab w:val="left" w:pos="956"/>
        </w:tabs>
        <w:ind w:firstLine="360"/>
        <w:jc w:val="right"/>
        <w:rPr>
          <w:szCs w:val="22"/>
        </w:rPr>
      </w:pPr>
      <w:r w:rsidRPr="00B259FA">
        <w:rPr>
          <w:szCs w:val="22"/>
        </w:rPr>
        <w:t xml:space="preserve">                                                                                    </w:t>
      </w:r>
      <w:r>
        <w:rPr>
          <w:szCs w:val="22"/>
        </w:rPr>
        <w:t xml:space="preserve">                    </w:t>
      </w:r>
      <w:r w:rsidRPr="00B259FA">
        <w:rPr>
          <w:szCs w:val="22"/>
        </w:rPr>
        <w:t xml:space="preserve"> </w:t>
      </w:r>
      <w:r>
        <w:rPr>
          <w:szCs w:val="22"/>
        </w:rPr>
        <w:t xml:space="preserve">  </w:t>
      </w:r>
      <w:r w:rsidRPr="00B259FA">
        <w:rPr>
          <w:szCs w:val="22"/>
        </w:rPr>
        <w:t xml:space="preserve">приказом </w:t>
      </w:r>
      <w:r w:rsidRPr="00D14F98">
        <w:t>№</w:t>
      </w:r>
      <w:r>
        <w:t xml:space="preserve"> 01-10/210</w:t>
      </w:r>
      <w:r w:rsidRPr="00B259FA">
        <w:rPr>
          <w:szCs w:val="22"/>
        </w:rPr>
        <w:t xml:space="preserve">  </w:t>
      </w:r>
    </w:p>
    <w:p w:rsidR="00053B73" w:rsidRPr="00B259FA" w:rsidRDefault="00053B73" w:rsidP="00053B73">
      <w:pPr>
        <w:tabs>
          <w:tab w:val="left" w:pos="956"/>
        </w:tabs>
        <w:ind w:firstLine="360"/>
        <w:jc w:val="right"/>
        <w:rPr>
          <w:szCs w:val="22"/>
        </w:rPr>
      </w:pPr>
      <w:r w:rsidRPr="00B259FA">
        <w:rPr>
          <w:szCs w:val="22"/>
        </w:rPr>
        <w:t xml:space="preserve">                                                                             </w:t>
      </w:r>
      <w:r>
        <w:rPr>
          <w:szCs w:val="22"/>
        </w:rPr>
        <w:t xml:space="preserve">                        </w:t>
      </w:r>
      <w:r w:rsidRPr="00B259FA">
        <w:rPr>
          <w:szCs w:val="22"/>
        </w:rPr>
        <w:t xml:space="preserve">          от </w:t>
      </w:r>
      <w:r w:rsidRPr="00053B73">
        <w:rPr>
          <w:szCs w:val="22"/>
        </w:rPr>
        <w:t>08 октября 2021 г.</w:t>
      </w:r>
    </w:p>
    <w:p w:rsidR="00053B73" w:rsidRDefault="00053B73" w:rsidP="00053B73">
      <w:pPr>
        <w:jc w:val="center"/>
      </w:pPr>
    </w:p>
    <w:p w:rsidR="00053B73" w:rsidRPr="00B259FA" w:rsidRDefault="00053B73" w:rsidP="00053B73">
      <w:pPr>
        <w:spacing w:line="216" w:lineRule="auto"/>
        <w:jc w:val="center"/>
        <w:rPr>
          <w:b/>
        </w:rPr>
      </w:pPr>
      <w:r w:rsidRPr="00B259FA">
        <w:rPr>
          <w:b/>
        </w:rPr>
        <w:t xml:space="preserve">Кодекс этики и служебного поведения </w:t>
      </w:r>
      <w:r>
        <w:rPr>
          <w:b/>
        </w:rPr>
        <w:t>работников  МБОУ «Средняя общеобразовательная школа № 10»</w:t>
      </w:r>
    </w:p>
    <w:p w:rsidR="00053B73" w:rsidRPr="00B259FA" w:rsidRDefault="00053B73" w:rsidP="00053B73">
      <w:pPr>
        <w:ind w:firstLine="709"/>
        <w:jc w:val="both"/>
      </w:pPr>
    </w:p>
    <w:p w:rsidR="00053B73" w:rsidRPr="00B259FA" w:rsidRDefault="00053B73" w:rsidP="00053B73">
      <w:pPr>
        <w:spacing w:line="216" w:lineRule="auto"/>
        <w:jc w:val="both"/>
        <w:rPr>
          <w:bCs/>
        </w:rPr>
      </w:pPr>
      <w:r w:rsidRPr="00B259FA">
        <w:t xml:space="preserve">Кодекс этики и служебного поведения работников </w:t>
      </w:r>
      <w:r w:rsidR="00D111C8" w:rsidRPr="00D111C8">
        <w:t>ЧОУ РО «НЕРПЦ(МП)» «Православная гимназия во имя Святых Кирилла и Мефодия г. Нижнего Новгорода»</w:t>
      </w:r>
      <w:r w:rsidRPr="00B259FA">
        <w:rPr>
          <w:bCs/>
        </w:rPr>
        <w:t xml:space="preserve"> (далее – Кодекс) разработан в соответствии с положениями </w:t>
      </w:r>
      <w:hyperlink r:id="rId7" w:history="1">
        <w:r w:rsidRPr="00B259FA">
          <w:rPr>
            <w:bCs/>
          </w:rPr>
          <w:t>Конституции</w:t>
        </w:r>
      </w:hyperlink>
      <w:r w:rsidRPr="00B259FA">
        <w:rPr>
          <w:bCs/>
        </w:rPr>
        <w:t xml:space="preserve">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053B73" w:rsidRPr="00B259FA" w:rsidRDefault="00053B73" w:rsidP="00053B73">
      <w:pPr>
        <w:jc w:val="center"/>
        <w:outlineLvl w:val="1"/>
        <w:rPr>
          <w:b/>
        </w:rPr>
      </w:pPr>
    </w:p>
    <w:p w:rsidR="00053B73" w:rsidRPr="00B259FA" w:rsidRDefault="00053B73" w:rsidP="00053B73">
      <w:pPr>
        <w:jc w:val="center"/>
        <w:outlineLvl w:val="1"/>
        <w:rPr>
          <w:b/>
        </w:rPr>
      </w:pPr>
      <w:r w:rsidRPr="00B259FA">
        <w:rPr>
          <w:b/>
          <w:lang w:val="en-US"/>
        </w:rPr>
        <w:t>I</w:t>
      </w:r>
      <w:r w:rsidRPr="00B259FA">
        <w:rPr>
          <w:b/>
        </w:rPr>
        <w:t>. Общие положения</w:t>
      </w:r>
    </w:p>
    <w:p w:rsidR="00053B73" w:rsidRPr="00B259FA" w:rsidRDefault="00053B73" w:rsidP="00053B73">
      <w:pPr>
        <w:jc w:val="center"/>
        <w:outlineLvl w:val="1"/>
        <w:rPr>
          <w:b/>
        </w:rPr>
      </w:pPr>
    </w:p>
    <w:p w:rsidR="00053B73" w:rsidRPr="00B259FA" w:rsidRDefault="00053B73" w:rsidP="00053B73">
      <w:pPr>
        <w:ind w:firstLine="709"/>
        <w:jc w:val="both"/>
      </w:pPr>
      <w:r w:rsidRPr="00B259FA">
        <w:t xml:space="preserve">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w:t>
      </w:r>
      <w:r w:rsidR="00D111C8" w:rsidRPr="00D111C8">
        <w:t>ЧОУ РО «НЕРПЦ(МП)» «Православная гимназия во имя Святых Кирилла и Мефодия г. Нижнего Новгорода»</w:t>
      </w:r>
      <w:r w:rsidR="00D111C8">
        <w:t>.</w:t>
      </w:r>
    </w:p>
    <w:p w:rsidR="00053B73" w:rsidRPr="00B259FA" w:rsidRDefault="00053B73" w:rsidP="00053B73">
      <w:pPr>
        <w:ind w:firstLine="709"/>
        <w:jc w:val="both"/>
      </w:pPr>
      <w:r w:rsidRPr="00B259FA">
        <w:t>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053B73" w:rsidRPr="00B259FA" w:rsidRDefault="00053B73" w:rsidP="00053B73">
      <w:pPr>
        <w:ind w:firstLine="709"/>
        <w:jc w:val="both"/>
      </w:pPr>
      <w:r w:rsidRPr="00B259FA">
        <w:t>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053B73" w:rsidRPr="00B259FA" w:rsidRDefault="00053B73" w:rsidP="00053B73">
      <w:pPr>
        <w:ind w:firstLine="540"/>
        <w:jc w:val="both"/>
      </w:pPr>
    </w:p>
    <w:p w:rsidR="00053B73" w:rsidRPr="00B259FA" w:rsidRDefault="00053B73" w:rsidP="00053B73">
      <w:pPr>
        <w:jc w:val="center"/>
        <w:rPr>
          <w:b/>
        </w:rPr>
      </w:pPr>
      <w:r w:rsidRPr="00B259FA">
        <w:rPr>
          <w:b/>
        </w:rPr>
        <w:t xml:space="preserve">II. Основные обязанности, принципы и правила </w:t>
      </w:r>
    </w:p>
    <w:p w:rsidR="00053B73" w:rsidRPr="00B259FA" w:rsidRDefault="00053B73" w:rsidP="00053B73">
      <w:pPr>
        <w:jc w:val="center"/>
        <w:rPr>
          <w:b/>
        </w:rPr>
      </w:pPr>
      <w:r w:rsidRPr="00B259FA">
        <w:rPr>
          <w:b/>
        </w:rPr>
        <w:t>служебного поведения работников</w:t>
      </w:r>
    </w:p>
    <w:p w:rsidR="00053B73" w:rsidRPr="00B259FA" w:rsidRDefault="00053B73" w:rsidP="00053B73">
      <w:pPr>
        <w:jc w:val="center"/>
        <w:rPr>
          <w:b/>
        </w:rPr>
      </w:pPr>
    </w:p>
    <w:p w:rsidR="00053B73" w:rsidRPr="00B259FA" w:rsidRDefault="00053B73" w:rsidP="00053B73">
      <w:pPr>
        <w:ind w:firstLine="709"/>
        <w:jc w:val="both"/>
        <w:rPr>
          <w:bCs/>
        </w:rPr>
      </w:pPr>
      <w:r w:rsidRPr="00B259FA">
        <w:t>1. В соответствии со статьей 21 Трудового кодекса Российской Федерации р</w:t>
      </w:r>
      <w:r w:rsidRPr="00B259FA">
        <w:rPr>
          <w:bCs/>
        </w:rPr>
        <w:t>аботник обязан:</w:t>
      </w:r>
    </w:p>
    <w:p w:rsidR="00053B73" w:rsidRPr="00B259FA" w:rsidRDefault="00053B73" w:rsidP="00053B73">
      <w:pPr>
        <w:ind w:firstLine="709"/>
        <w:jc w:val="both"/>
        <w:rPr>
          <w:bCs/>
        </w:rPr>
      </w:pPr>
      <w:r w:rsidRPr="00B259FA">
        <w:rPr>
          <w:bCs/>
        </w:rPr>
        <w:t>добросовестно исполнять свои трудовые обязанности, возложенные на него трудовым договором;</w:t>
      </w:r>
    </w:p>
    <w:p w:rsidR="00053B73" w:rsidRPr="00B259FA" w:rsidRDefault="00053B73" w:rsidP="00053B73">
      <w:pPr>
        <w:ind w:firstLine="709"/>
        <w:jc w:val="both"/>
        <w:rPr>
          <w:bCs/>
        </w:rPr>
      </w:pPr>
      <w:r w:rsidRPr="00B259FA">
        <w:rPr>
          <w:bCs/>
        </w:rPr>
        <w:t>соблюдать правила внутреннего трудового распорядка;</w:t>
      </w:r>
    </w:p>
    <w:p w:rsidR="00053B73" w:rsidRPr="00B259FA" w:rsidRDefault="00053B73" w:rsidP="00053B73">
      <w:pPr>
        <w:ind w:firstLine="709"/>
        <w:jc w:val="both"/>
        <w:rPr>
          <w:bCs/>
        </w:rPr>
      </w:pPr>
      <w:r w:rsidRPr="00B259FA">
        <w:rPr>
          <w:bCs/>
        </w:rPr>
        <w:t>соблюдать трудовую дисциплину;</w:t>
      </w:r>
    </w:p>
    <w:p w:rsidR="00053B73" w:rsidRPr="00B259FA" w:rsidRDefault="00053B73" w:rsidP="00053B73">
      <w:pPr>
        <w:ind w:firstLine="709"/>
        <w:jc w:val="both"/>
        <w:rPr>
          <w:bCs/>
        </w:rPr>
      </w:pPr>
      <w:r w:rsidRPr="00B259FA">
        <w:rPr>
          <w:bCs/>
        </w:rPr>
        <w:t>выполнять установленные нормы труда;</w:t>
      </w:r>
    </w:p>
    <w:p w:rsidR="00053B73" w:rsidRPr="00B259FA" w:rsidRDefault="00053B73" w:rsidP="00053B73">
      <w:pPr>
        <w:ind w:firstLine="709"/>
        <w:jc w:val="both"/>
        <w:rPr>
          <w:bCs/>
        </w:rPr>
      </w:pPr>
      <w:r w:rsidRPr="00B259FA">
        <w:rPr>
          <w:bCs/>
        </w:rPr>
        <w:t>соблюдать требования по охране труда и обеспечению безопасности труда;</w:t>
      </w:r>
    </w:p>
    <w:p w:rsidR="00053B73" w:rsidRPr="00B259FA" w:rsidRDefault="00053B73" w:rsidP="00053B73">
      <w:pPr>
        <w:ind w:firstLine="709"/>
        <w:jc w:val="both"/>
        <w:rPr>
          <w:bCs/>
        </w:rPr>
      </w:pPr>
      <w:r w:rsidRPr="00B259FA">
        <w:rPr>
          <w:bCs/>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3B73" w:rsidRPr="00B259FA" w:rsidRDefault="00053B73" w:rsidP="00053B73">
      <w:pPr>
        <w:ind w:firstLine="709"/>
        <w:jc w:val="both"/>
        <w:rPr>
          <w:bCs/>
        </w:rPr>
      </w:pPr>
      <w:r w:rsidRPr="00B259FA">
        <w:rPr>
          <w:bCs/>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3B73" w:rsidRPr="00B259FA" w:rsidRDefault="00053B73" w:rsidP="00053B73">
      <w:pPr>
        <w:ind w:firstLine="709"/>
        <w:jc w:val="both"/>
      </w:pPr>
      <w:r w:rsidRPr="00B259FA">
        <w:t>2. Основные принципы служебного поведения работников являются основой поведения граждан в связи с нахождением их в трудовых отношениях</w:t>
      </w:r>
      <w:r w:rsidR="00D111C8">
        <w:t xml:space="preserve"> с </w:t>
      </w:r>
      <w:r w:rsidR="00D111C8" w:rsidRPr="00D111C8">
        <w:t>ЧОУ РО «НЕРПЦ(МП)» «Православная гимназия во имя Святых Кирилла и Мефодия г. Нижнего Новгорода»</w:t>
      </w:r>
    </w:p>
    <w:p w:rsidR="00053B73" w:rsidRPr="00B259FA" w:rsidRDefault="00053B73" w:rsidP="00053B73">
      <w:pPr>
        <w:ind w:firstLine="709"/>
        <w:jc w:val="both"/>
      </w:pPr>
      <w:r w:rsidRPr="00B259FA">
        <w:t>Работники, сознавая ответственность перед гражданами, обществом и государством, призваны:</w:t>
      </w:r>
    </w:p>
    <w:p w:rsidR="00D111C8" w:rsidRDefault="00053B73" w:rsidP="00053B73">
      <w:pPr>
        <w:ind w:firstLine="709"/>
        <w:jc w:val="both"/>
      </w:pPr>
      <w:r w:rsidRPr="00B259FA">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D111C8" w:rsidRPr="00D111C8">
        <w:t xml:space="preserve">ЧОУ РО </w:t>
      </w:r>
      <w:r w:rsidR="00D111C8" w:rsidRPr="00D111C8">
        <w:lastRenderedPageBreak/>
        <w:t>«НЕРПЦ(МП)» «Православная гимназия во имя Святых Кирилла и Мефодия г. Нижнего Новгорода»</w:t>
      </w:r>
    </w:p>
    <w:p w:rsidR="00053B73" w:rsidRPr="00B259FA" w:rsidRDefault="00053B73" w:rsidP="00053B73">
      <w:pPr>
        <w:ind w:firstLine="709"/>
        <w:jc w:val="both"/>
      </w:pPr>
      <w:r w:rsidRPr="00B259FA">
        <w:t xml:space="preserve">соблюдать </w:t>
      </w:r>
      <w:hyperlink r:id="rId8" w:history="1">
        <w:r w:rsidRPr="00B259FA">
          <w:t>Конституцию</w:t>
        </w:r>
      </w:hyperlink>
      <w:r w:rsidRPr="00B259FA">
        <w:t xml:space="preserve"> Российской Федерации, законодательство Российской Федерации, </w:t>
      </w:r>
      <w:r w:rsidR="00D111C8">
        <w:t>Нижегородской</w:t>
      </w:r>
      <w:r w:rsidRPr="00B259FA">
        <w:t xml:space="preserve">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053B73" w:rsidRPr="00B259FA" w:rsidRDefault="00053B73" w:rsidP="00053B73">
      <w:pPr>
        <w:ind w:firstLine="709"/>
        <w:jc w:val="both"/>
      </w:pPr>
      <w:r w:rsidRPr="00B259FA">
        <w:t xml:space="preserve">обеспечивать эффективную </w:t>
      </w:r>
      <w:r w:rsidR="00D111C8">
        <w:t xml:space="preserve">деятельность </w:t>
      </w:r>
      <w:r w:rsidR="00D111C8" w:rsidRPr="00D111C8">
        <w:t>ЧОУ РО «НЕРПЦ(МП)» «Православная гимназия во имя Святых Кирилла и Мефодия г. Нижнего Новгорода»</w:t>
      </w:r>
      <w:r w:rsidRPr="00B259FA">
        <w:t>;</w:t>
      </w:r>
    </w:p>
    <w:p w:rsidR="00053B73" w:rsidRPr="00B259FA" w:rsidRDefault="00053B73" w:rsidP="00053B73">
      <w:pPr>
        <w:ind w:firstLine="709"/>
        <w:jc w:val="both"/>
      </w:pPr>
      <w:r w:rsidRPr="00B259FA">
        <w:t xml:space="preserve">осуществлять свою деятельность в пределах целей, предмета и видов деятельности </w:t>
      </w:r>
      <w:r w:rsidR="00D111C8" w:rsidRPr="00D111C8">
        <w:t>ЧОУ РО «НЕРПЦ(МП)» «Православная гимназия во имя Святых Кирилла и Мефодия г. Нижнего Новгорода»</w:t>
      </w:r>
    </w:p>
    <w:p w:rsidR="00053B73" w:rsidRPr="00B259FA" w:rsidRDefault="00053B73" w:rsidP="00053B73">
      <w:pPr>
        <w:ind w:firstLine="709"/>
        <w:jc w:val="both"/>
      </w:pPr>
      <w:r w:rsidRPr="00B259FA">
        <w:t>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53B73" w:rsidRPr="00B259FA" w:rsidRDefault="00053B73" w:rsidP="00053B73">
      <w:pPr>
        <w:ind w:firstLine="709"/>
        <w:jc w:val="both"/>
      </w:pPr>
      <w:r w:rsidRPr="00B259FA">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53B73" w:rsidRPr="00B259FA" w:rsidRDefault="00053B73" w:rsidP="00053B73">
      <w:pPr>
        <w:ind w:firstLine="709"/>
        <w:jc w:val="both"/>
      </w:pPr>
      <w:r w:rsidRPr="00B259FA">
        <w:t>соблюдать беспристрастность, исключающую возможность влияния на их деятельность решений политических партий и общественных объединений;</w:t>
      </w:r>
    </w:p>
    <w:p w:rsidR="00053B73" w:rsidRPr="00B259FA" w:rsidRDefault="00053B73" w:rsidP="00053B73">
      <w:pPr>
        <w:ind w:firstLine="709"/>
        <w:jc w:val="both"/>
      </w:pPr>
      <w:r w:rsidRPr="00B259FA">
        <w:t>соблюдать нормы профессиональной этики и правила делового поведения;</w:t>
      </w:r>
    </w:p>
    <w:p w:rsidR="00053B73" w:rsidRPr="00B259FA" w:rsidRDefault="00053B73" w:rsidP="00053B73">
      <w:pPr>
        <w:ind w:firstLine="709"/>
        <w:jc w:val="both"/>
      </w:pPr>
      <w:r w:rsidRPr="00B259FA">
        <w:t>проявлять корректность и внимательность в обращении с гражданами и должностными лицами;</w:t>
      </w:r>
    </w:p>
    <w:p w:rsidR="00053B73" w:rsidRPr="00B259FA" w:rsidRDefault="00053B73" w:rsidP="00053B73">
      <w:pPr>
        <w:ind w:firstLine="709"/>
        <w:jc w:val="both"/>
      </w:pPr>
      <w:r w:rsidRPr="00B259FA">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53B73" w:rsidRPr="00B259FA" w:rsidRDefault="00053B73" w:rsidP="00053B73">
      <w:pPr>
        <w:ind w:firstLine="709"/>
        <w:jc w:val="both"/>
      </w:pPr>
      <w:r w:rsidRPr="00B259FA">
        <w:t xml:space="preserve">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w:t>
      </w:r>
      <w:r w:rsidR="00D111C8" w:rsidRPr="00D111C8">
        <w:t>ЧОУ РО «НЕРПЦ(МП)» «Православная гимназия во имя Святых Кирилла и Мефодия г. Нижнего Новгорода»</w:t>
      </w:r>
      <w:r w:rsidR="00D111C8">
        <w:t>;</w:t>
      </w:r>
    </w:p>
    <w:p w:rsidR="00053B73" w:rsidRPr="00B259FA" w:rsidRDefault="00053B73" w:rsidP="00053B73">
      <w:pPr>
        <w:ind w:firstLine="709"/>
        <w:jc w:val="both"/>
      </w:pPr>
      <w:r w:rsidRPr="00B259FA">
        <w:t>не использовать должностное положение для оказания влияния на деятельность организаций, должностных лиц и граждан при решении вопросов личного характера;</w:t>
      </w:r>
    </w:p>
    <w:p w:rsidR="00053B73" w:rsidRPr="00B259FA" w:rsidRDefault="00053B73" w:rsidP="00053B73">
      <w:pPr>
        <w:ind w:firstLine="709"/>
        <w:jc w:val="both"/>
      </w:pPr>
      <w:r w:rsidRPr="00B259FA">
        <w:t xml:space="preserve">воздерживаться от публичных высказываний, суждений и оценок в отношении деятельности органов местного самоуправления, </w:t>
      </w:r>
      <w:r w:rsidR="00D111C8" w:rsidRPr="00D111C8">
        <w:t>ЧОУ РО «НЕРПЦ(МП)» «Православная гимназия во имя Святых Кирилла и Мефодия г. Нижнего Новгорода»</w:t>
      </w:r>
      <w:r w:rsidRPr="00B259FA">
        <w:t>, его руководителя, если это не входит в должностные обязанности работника;</w:t>
      </w:r>
    </w:p>
    <w:p w:rsidR="00053B73" w:rsidRPr="00B259FA" w:rsidRDefault="00053B73" w:rsidP="00053B73">
      <w:pPr>
        <w:ind w:firstLine="709"/>
        <w:jc w:val="both"/>
      </w:pPr>
      <w:r w:rsidRPr="00B259FA">
        <w:t xml:space="preserve">соблюдать установленные в администрации </w:t>
      </w:r>
      <w:r w:rsidR="00D111C8" w:rsidRPr="00D111C8">
        <w:t>ЧОУ РО «НЕРПЦ(МП)» «Православная гимназия во имя Святых Кирилла и Мефодия г. Нижнего Новгорода»</w:t>
      </w:r>
      <w:r w:rsidR="00D111C8">
        <w:t xml:space="preserve"> </w:t>
      </w:r>
      <w:r w:rsidRPr="00B259FA">
        <w:t>правила предоставления служебной информации и публичных выступлений;</w:t>
      </w:r>
    </w:p>
    <w:p w:rsidR="00053B73" w:rsidRPr="00B259FA" w:rsidRDefault="00053B73" w:rsidP="00053B73">
      <w:pPr>
        <w:ind w:firstLine="709"/>
        <w:jc w:val="both"/>
      </w:pPr>
      <w:r w:rsidRPr="00B259FA">
        <w:t xml:space="preserve">уважительно относиться к деятельности представителей средств массовой информации по информированию общества о работе </w:t>
      </w:r>
      <w:r w:rsidR="00D111C8" w:rsidRPr="00D111C8">
        <w:t>ЧОУ РО «НЕРПЦ(МП)» «Православная гимназия во имя Святых Кирилла и Мефодия г. Нижнего Новгорода»</w:t>
      </w:r>
      <w:r w:rsidRPr="00B259FA">
        <w:t>, а также оказывать содействие в получении достоверной информации в установленном порядке;</w:t>
      </w:r>
    </w:p>
    <w:p w:rsidR="00053B73" w:rsidRPr="00B259FA" w:rsidRDefault="00053B73" w:rsidP="00053B73">
      <w:pPr>
        <w:ind w:firstLine="709"/>
        <w:jc w:val="both"/>
      </w:pPr>
      <w:r w:rsidRPr="00B259FA">
        <w:t>постоянно стремиться к обеспечению как можно более эффективного распоряжения ресурсами, находящимися в сфере его ответственности;</w:t>
      </w:r>
    </w:p>
    <w:p w:rsidR="00053B73" w:rsidRPr="00B259FA" w:rsidRDefault="00053B73" w:rsidP="00053B73">
      <w:pPr>
        <w:ind w:firstLine="709"/>
        <w:jc w:val="both"/>
      </w:pPr>
      <w:r w:rsidRPr="00B259FA">
        <w:t>противодействовать проявлениям коррупции и предпринимать меры по ее профилактике в порядке, установленном действующим законодательством;</w:t>
      </w:r>
    </w:p>
    <w:p w:rsidR="00053B73" w:rsidRPr="00B259FA" w:rsidRDefault="00053B73" w:rsidP="00053B73">
      <w:pPr>
        <w:ind w:firstLine="709"/>
        <w:jc w:val="both"/>
      </w:pPr>
      <w:r w:rsidRPr="00B259FA">
        <w:t xml:space="preserve">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w:t>
      </w:r>
      <w:r w:rsidRPr="00B259FA">
        <w:lastRenderedPageBreak/>
        <w:t>дачи взятки, как согласие принять взятку или как просьба о даче взятки либо как возможность совершить иное коррупционное правонарушение).</w:t>
      </w:r>
    </w:p>
    <w:p w:rsidR="00053B73" w:rsidRPr="00B259FA" w:rsidRDefault="00053B73" w:rsidP="00053B73">
      <w:pPr>
        <w:ind w:firstLine="709"/>
        <w:jc w:val="both"/>
      </w:pPr>
      <w:r w:rsidRPr="00B259FA">
        <w:t>3. В целях противодействия коррупции работнику рекомендуется:</w:t>
      </w:r>
    </w:p>
    <w:p w:rsidR="00053B73" w:rsidRPr="00B259FA" w:rsidRDefault="00053B73" w:rsidP="00053B73">
      <w:pPr>
        <w:ind w:firstLine="709"/>
        <w:jc w:val="both"/>
      </w:pPr>
      <w:r w:rsidRPr="00B259FA">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053B73" w:rsidRPr="00B259FA" w:rsidRDefault="00053B73" w:rsidP="00053B73">
      <w:pPr>
        <w:ind w:firstLine="709"/>
        <w:jc w:val="both"/>
      </w:pPr>
      <w:r w:rsidRPr="00B259FA">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053B73" w:rsidRPr="00B259FA" w:rsidRDefault="00053B73" w:rsidP="00053B73">
      <w:pPr>
        <w:ind w:firstLine="709"/>
        <w:jc w:val="both"/>
      </w:pPr>
      <w:r w:rsidRPr="00B259FA">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053B73" w:rsidRPr="00B259FA" w:rsidRDefault="00053B73" w:rsidP="00053B73">
      <w:pPr>
        <w:ind w:firstLine="709"/>
        <w:jc w:val="both"/>
      </w:pPr>
      <w:r w:rsidRPr="00B259FA">
        <w:t xml:space="preserve">4. Работник может обрабатывать и передавать служебную информацию при соблюдении действующих в </w:t>
      </w:r>
      <w:r w:rsidR="00D111C8" w:rsidRPr="00D111C8">
        <w:t>ЧОУ РО «НЕРПЦ(МП)» «Православная гимназия во имя Святых Кирилла и Мефодия г. Нижнего Новгорода»</w:t>
      </w:r>
      <w:r w:rsidRPr="00B259FA">
        <w:t xml:space="preserve">, принятых в соответствии с </w:t>
      </w:r>
      <w:hyperlink r:id="rId9" w:history="1">
        <w:r w:rsidRPr="00B259FA">
          <w:t>законодательством</w:t>
        </w:r>
      </w:hyperlink>
      <w:r w:rsidRPr="00B259FA">
        <w:t xml:space="preserve"> Российской Федерации, </w:t>
      </w:r>
      <w:r w:rsidR="00D111C8">
        <w:t>Нижегородской</w:t>
      </w:r>
      <w:r>
        <w:t xml:space="preserve"> области</w:t>
      </w:r>
      <w:r w:rsidRPr="00B259FA">
        <w:t>.</w:t>
      </w:r>
    </w:p>
    <w:p w:rsidR="00053B73" w:rsidRPr="00B259FA" w:rsidRDefault="00053B73" w:rsidP="00053B73">
      <w:pPr>
        <w:ind w:firstLine="709"/>
        <w:jc w:val="both"/>
      </w:pPr>
      <w:r w:rsidRPr="00B259FA">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53B73" w:rsidRPr="00B259FA" w:rsidRDefault="00053B73" w:rsidP="00053B73">
      <w:pPr>
        <w:ind w:firstLine="709"/>
        <w:jc w:val="both"/>
      </w:pPr>
      <w:r w:rsidRPr="00B259FA">
        <w:t>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053B73" w:rsidRPr="00B259FA" w:rsidRDefault="00053B73" w:rsidP="00053B73">
      <w:pPr>
        <w:ind w:firstLine="709"/>
        <w:jc w:val="both"/>
      </w:pPr>
      <w:r w:rsidRPr="00B259FA">
        <w:t>Работник, наделенный организационно-распорядительными полномочиями по отношению к другим работникам, призван:</w:t>
      </w:r>
    </w:p>
    <w:p w:rsidR="00053B73" w:rsidRPr="00B259FA" w:rsidRDefault="00053B73" w:rsidP="00053B73">
      <w:pPr>
        <w:ind w:firstLine="709"/>
        <w:jc w:val="both"/>
      </w:pPr>
      <w:r w:rsidRPr="00B259FA">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053B73" w:rsidRPr="00B259FA" w:rsidRDefault="00053B73" w:rsidP="00053B73">
      <w:pPr>
        <w:ind w:firstLine="709"/>
        <w:jc w:val="both"/>
      </w:pPr>
      <w:r w:rsidRPr="00B259FA">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053B73" w:rsidRPr="00B259FA" w:rsidRDefault="00053B73" w:rsidP="00053B73">
      <w:pPr>
        <w:ind w:firstLine="709"/>
        <w:jc w:val="both"/>
      </w:pPr>
      <w:r w:rsidRPr="00B259FA">
        <w:t xml:space="preserve">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053B73" w:rsidRPr="00B259FA" w:rsidRDefault="00053B73" w:rsidP="00053B73">
      <w:pPr>
        <w:ind w:firstLine="540"/>
        <w:jc w:val="both"/>
        <w:outlineLvl w:val="0"/>
      </w:pPr>
    </w:p>
    <w:p w:rsidR="00053B73" w:rsidRPr="00B259FA" w:rsidRDefault="00053B73" w:rsidP="00053B73">
      <w:pPr>
        <w:jc w:val="center"/>
        <w:outlineLvl w:val="0"/>
        <w:rPr>
          <w:b/>
        </w:rPr>
      </w:pPr>
      <w:r w:rsidRPr="00B259FA">
        <w:rPr>
          <w:b/>
        </w:rPr>
        <w:t>III. Рекомендательные этические правила служебного поведения работников</w:t>
      </w:r>
    </w:p>
    <w:p w:rsidR="00053B73" w:rsidRPr="00B259FA" w:rsidRDefault="00053B73" w:rsidP="00053B73">
      <w:pPr>
        <w:jc w:val="center"/>
        <w:outlineLvl w:val="0"/>
        <w:rPr>
          <w:b/>
        </w:rPr>
      </w:pPr>
    </w:p>
    <w:p w:rsidR="00053B73" w:rsidRPr="00B259FA" w:rsidRDefault="00053B73" w:rsidP="00053B73">
      <w:pPr>
        <w:ind w:firstLine="709"/>
        <w:jc w:val="both"/>
      </w:pPr>
      <w:r w:rsidRPr="00B259FA">
        <w:t>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53B73" w:rsidRPr="00B259FA" w:rsidRDefault="00053B73" w:rsidP="00053B73">
      <w:pPr>
        <w:ind w:firstLine="709"/>
        <w:jc w:val="both"/>
      </w:pPr>
      <w:r w:rsidRPr="00B259FA">
        <w:t>2. В служебном поведении работник воздерживается от:</w:t>
      </w:r>
    </w:p>
    <w:p w:rsidR="00053B73" w:rsidRPr="00B259FA" w:rsidRDefault="00053B73" w:rsidP="00053B73">
      <w:pPr>
        <w:ind w:firstLine="709"/>
        <w:jc w:val="both"/>
      </w:pPr>
      <w:r w:rsidRPr="00B259FA">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53B73" w:rsidRPr="00B259FA" w:rsidRDefault="00053B73" w:rsidP="00053B73">
      <w:pPr>
        <w:ind w:firstLine="709"/>
        <w:jc w:val="both"/>
      </w:pPr>
      <w:r w:rsidRPr="00B259FA">
        <w:t>грубости, проявлений пренебрежительного тона, заносчивости, предвзятых замечаний, предъявления неправомерных, незаслуженных обвинений;</w:t>
      </w:r>
    </w:p>
    <w:p w:rsidR="00053B73" w:rsidRPr="00B259FA" w:rsidRDefault="00053B73" w:rsidP="00053B73">
      <w:pPr>
        <w:ind w:firstLine="709"/>
        <w:jc w:val="both"/>
      </w:pPr>
      <w:r w:rsidRPr="00B259FA">
        <w:lastRenderedPageBreak/>
        <w:t>угроз, оскорбительных выражений или реплик, действий, препятствующих нормальному общению или провоцирующих противоправное поведение;</w:t>
      </w:r>
    </w:p>
    <w:p w:rsidR="00053B73" w:rsidRPr="00B259FA" w:rsidRDefault="00053B73" w:rsidP="00053B73">
      <w:pPr>
        <w:ind w:firstLine="709"/>
        <w:jc w:val="both"/>
      </w:pPr>
      <w:r w:rsidRPr="00B259FA">
        <w:t>принятия пищи, курения во время служебных совещаний, бесед, иного служебного общения с гражданами.</w:t>
      </w:r>
    </w:p>
    <w:p w:rsidR="00053B73" w:rsidRPr="00B259FA" w:rsidRDefault="00053B73" w:rsidP="00053B73">
      <w:pPr>
        <w:ind w:firstLine="709"/>
        <w:jc w:val="both"/>
      </w:pPr>
      <w:r w:rsidRPr="00B259FA">
        <w:t>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53B73" w:rsidRPr="00B259FA" w:rsidRDefault="00053B73" w:rsidP="00053B73">
      <w:pPr>
        <w:ind w:firstLine="709"/>
        <w:jc w:val="both"/>
      </w:pPr>
      <w:r w:rsidRPr="00B259FA">
        <w:t>Работники должны быть вежливыми, доброжелательными, корректными, внимательными и проявлять терпимость в общении с гражданами и коллегами.</w:t>
      </w:r>
    </w:p>
    <w:p w:rsidR="00053B73" w:rsidRPr="00B259FA" w:rsidRDefault="00053B73" w:rsidP="00053B73">
      <w:pPr>
        <w:ind w:firstLine="709"/>
        <w:jc w:val="both"/>
      </w:pPr>
      <w:r w:rsidRPr="00B259FA">
        <w:t xml:space="preserve">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w:t>
      </w:r>
      <w:r w:rsidR="00D111C8" w:rsidRPr="00D111C8">
        <w:t>ЧОУ РО «НЕРПЦ(МП)» «Православная гимназия во имя Святых Кирилла и Мефодия г. Нижнего Новгорода»</w:t>
      </w:r>
      <w:r w:rsidRPr="00B259FA">
        <w:t>, а также, при необходимости, соответствовать общепринятому деловому стилю, который отличают сдержанность, традиционность, аккуратность.</w:t>
      </w:r>
    </w:p>
    <w:p w:rsidR="00053B73" w:rsidRPr="00B259FA" w:rsidRDefault="00053B73" w:rsidP="00053B73">
      <w:pPr>
        <w:widowControl w:val="0"/>
        <w:ind w:firstLine="540"/>
        <w:jc w:val="both"/>
      </w:pPr>
      <w:r w:rsidRPr="00B259FA">
        <w:t xml:space="preserve">5. Соблюдение работником положений Кодекса учитывается при выдвижении на вышестоящие должности, при наложении дисциплинарных взысканий, подготовке характеристик и рекомендаций. </w:t>
      </w:r>
    </w:p>
    <w:p w:rsidR="00053B73" w:rsidRPr="00B259FA" w:rsidRDefault="00053B73" w:rsidP="00053B73">
      <w:pPr>
        <w:widowControl w:val="0"/>
        <w:ind w:firstLine="540"/>
        <w:jc w:val="both"/>
      </w:pPr>
      <w:r w:rsidRPr="00B259FA">
        <w:t>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053B73" w:rsidRDefault="00053B73" w:rsidP="00053B73">
      <w:pPr>
        <w:widowControl w:val="0"/>
        <w:ind w:firstLine="540"/>
        <w:jc w:val="both"/>
      </w:pPr>
      <w:r w:rsidRPr="00B259FA">
        <w:t xml:space="preserve">Соблюдение положений Кодекса является предметом внутреннего служебного контроля в </w:t>
      </w:r>
      <w:r w:rsidR="00D111C8" w:rsidRPr="00D111C8">
        <w:t>ЧОУ РО «НЕРПЦ(МП)» «Православная гимназия во имя Святых Кирилла и Мефодия г. Нижнего Новгорода»</w:t>
      </w:r>
      <w:r w:rsidR="00D111C8">
        <w:t>.</w:t>
      </w: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190BD3">
      <w:pPr>
        <w:tabs>
          <w:tab w:val="left" w:pos="956"/>
        </w:tabs>
        <w:ind w:firstLine="360"/>
        <w:jc w:val="right"/>
        <w:rPr>
          <w:sz w:val="22"/>
          <w:szCs w:val="22"/>
        </w:rPr>
      </w:pPr>
      <w:r>
        <w:rPr>
          <w:sz w:val="22"/>
          <w:szCs w:val="22"/>
        </w:rPr>
        <w:lastRenderedPageBreak/>
        <w:t xml:space="preserve">Приложение 5                      </w:t>
      </w:r>
    </w:p>
    <w:p w:rsidR="00190BD3" w:rsidRDefault="00190BD3" w:rsidP="00190BD3">
      <w:pPr>
        <w:jc w:val="right"/>
      </w:pPr>
      <w:r>
        <w:t>Утверждено</w:t>
      </w:r>
    </w:p>
    <w:p w:rsidR="00190BD3" w:rsidRDefault="00190BD3" w:rsidP="00190BD3">
      <w:pPr>
        <w:jc w:val="right"/>
      </w:pPr>
      <w:r>
        <w:t xml:space="preserve">Приказом </w:t>
      </w:r>
      <w:r w:rsidRPr="00D14F98">
        <w:t>№</w:t>
      </w:r>
      <w:r>
        <w:t xml:space="preserve"> 01-10/210</w:t>
      </w:r>
    </w:p>
    <w:p w:rsidR="00190BD3" w:rsidRDefault="00190BD3" w:rsidP="00190BD3">
      <w:pPr>
        <w:jc w:val="right"/>
      </w:pPr>
      <w:r>
        <w:t>от 08 октября 202</w:t>
      </w:r>
      <w:r w:rsidR="00862BC4">
        <w:t>1</w:t>
      </w:r>
      <w:r>
        <w:t xml:space="preserve"> года</w:t>
      </w:r>
    </w:p>
    <w:p w:rsidR="00190BD3" w:rsidRDefault="00190BD3" w:rsidP="00190BD3">
      <w:pPr>
        <w:jc w:val="center"/>
      </w:pPr>
      <w:r>
        <w:t xml:space="preserve">                                                                                                        Директор </w:t>
      </w:r>
      <w:r w:rsidR="00862BC4">
        <w:t xml:space="preserve"> </w:t>
      </w:r>
    </w:p>
    <w:p w:rsidR="00190BD3" w:rsidRDefault="00190BD3" w:rsidP="00190BD3">
      <w:pPr>
        <w:jc w:val="right"/>
      </w:pPr>
      <w:r>
        <w:t xml:space="preserve">__________ </w:t>
      </w:r>
      <w:r w:rsidR="00862BC4">
        <w:t>Е.В. Худин</w:t>
      </w:r>
    </w:p>
    <w:p w:rsidR="00190BD3" w:rsidRDefault="00190BD3" w:rsidP="00190BD3">
      <w:pPr>
        <w:pStyle w:val="ae"/>
        <w:spacing w:before="0" w:beforeAutospacing="0" w:after="0" w:afterAutospacing="0"/>
        <w:jc w:val="center"/>
        <w:rPr>
          <w:b/>
          <w:bCs/>
        </w:rPr>
      </w:pPr>
    </w:p>
    <w:p w:rsidR="00190BD3" w:rsidRDefault="00190BD3" w:rsidP="00190BD3">
      <w:pPr>
        <w:pStyle w:val="ae"/>
        <w:spacing w:before="0" w:beforeAutospacing="0" w:after="0" w:afterAutospacing="0"/>
        <w:jc w:val="center"/>
        <w:rPr>
          <w:b/>
          <w:bCs/>
        </w:rPr>
      </w:pPr>
      <w:r>
        <w:rPr>
          <w:b/>
          <w:bCs/>
        </w:rPr>
        <w:t xml:space="preserve">Перечень </w:t>
      </w:r>
    </w:p>
    <w:p w:rsidR="00190BD3" w:rsidRDefault="00190BD3" w:rsidP="00190BD3">
      <w:pPr>
        <w:pStyle w:val="ae"/>
        <w:spacing w:before="0" w:beforeAutospacing="0" w:after="0" w:afterAutospacing="0"/>
        <w:jc w:val="center"/>
        <w:rPr>
          <w:b/>
          <w:bCs/>
        </w:rPr>
      </w:pPr>
      <w:r>
        <w:rPr>
          <w:b/>
          <w:bCs/>
        </w:rPr>
        <w:t xml:space="preserve">должностей учреждения, замещение которых связано </w:t>
      </w:r>
    </w:p>
    <w:p w:rsidR="00190BD3" w:rsidRDefault="00190BD3" w:rsidP="00190BD3">
      <w:pPr>
        <w:pStyle w:val="ae"/>
        <w:spacing w:before="0" w:beforeAutospacing="0" w:after="0" w:afterAutospacing="0"/>
        <w:jc w:val="center"/>
        <w:rPr>
          <w:b/>
          <w:bCs/>
        </w:rPr>
      </w:pPr>
      <w:r>
        <w:rPr>
          <w:b/>
          <w:bCs/>
        </w:rPr>
        <w:t>с коррупционными рисками</w:t>
      </w:r>
    </w:p>
    <w:p w:rsidR="00190BD3" w:rsidRDefault="00190BD3" w:rsidP="00190BD3">
      <w:pPr>
        <w:pStyle w:val="ae"/>
        <w:spacing w:before="0" w:beforeAutospacing="0" w:after="0" w:afterAutospacing="0"/>
        <w:rPr>
          <w:b/>
          <w:bCs/>
        </w:rPr>
      </w:pPr>
    </w:p>
    <w:p w:rsidR="00190BD3" w:rsidRDefault="00190BD3" w:rsidP="00190BD3">
      <w:pPr>
        <w:pStyle w:val="ae"/>
        <w:spacing w:before="0" w:beforeAutospacing="0" w:after="0" w:afterAutospacing="0"/>
        <w:rPr>
          <w:b/>
          <w:bCs/>
        </w:rPr>
      </w:pPr>
    </w:p>
    <w:p w:rsidR="00190BD3" w:rsidRDefault="00190BD3" w:rsidP="00190BD3">
      <w:pPr>
        <w:pStyle w:val="ae"/>
        <w:spacing w:before="0" w:beforeAutospacing="0" w:after="0" w:afterAutospacing="0"/>
        <w:rPr>
          <w:b/>
          <w:bCs/>
        </w:rPr>
      </w:pPr>
    </w:p>
    <w:p w:rsidR="00190BD3" w:rsidRDefault="00190BD3" w:rsidP="00190BD3">
      <w:pPr>
        <w:pStyle w:val="p67"/>
        <w:rPr>
          <w:sz w:val="23"/>
          <w:szCs w:val="23"/>
        </w:rPr>
      </w:pPr>
      <w:r>
        <w:rPr>
          <w:rStyle w:val="s14"/>
          <w:sz w:val="23"/>
          <w:szCs w:val="23"/>
        </w:rPr>
        <w:t>1. </w:t>
      </w:r>
      <w:r>
        <w:rPr>
          <w:sz w:val="23"/>
          <w:szCs w:val="23"/>
        </w:rPr>
        <w:t>Директор;</w:t>
      </w:r>
    </w:p>
    <w:p w:rsidR="00190BD3" w:rsidRDefault="00190BD3" w:rsidP="00190BD3">
      <w:pPr>
        <w:pStyle w:val="p67"/>
        <w:rPr>
          <w:sz w:val="23"/>
          <w:szCs w:val="23"/>
        </w:rPr>
      </w:pPr>
      <w:r>
        <w:rPr>
          <w:rStyle w:val="s14"/>
          <w:sz w:val="23"/>
          <w:szCs w:val="23"/>
        </w:rPr>
        <w:t>2. </w:t>
      </w:r>
      <w:r>
        <w:rPr>
          <w:sz w:val="23"/>
          <w:szCs w:val="23"/>
        </w:rPr>
        <w:t>Заместители директора по УВР;</w:t>
      </w:r>
    </w:p>
    <w:p w:rsidR="00190BD3" w:rsidRDefault="00190BD3" w:rsidP="00190BD3">
      <w:pPr>
        <w:pStyle w:val="p67"/>
        <w:rPr>
          <w:sz w:val="23"/>
          <w:szCs w:val="23"/>
        </w:rPr>
      </w:pPr>
      <w:r>
        <w:rPr>
          <w:sz w:val="23"/>
          <w:szCs w:val="23"/>
        </w:rPr>
        <w:t>3. Заместитель директора по АХР;</w:t>
      </w:r>
    </w:p>
    <w:p w:rsidR="00190BD3" w:rsidRDefault="00190BD3" w:rsidP="00190BD3">
      <w:pPr>
        <w:pStyle w:val="p67"/>
        <w:rPr>
          <w:sz w:val="23"/>
          <w:szCs w:val="23"/>
        </w:rPr>
      </w:pPr>
      <w:r>
        <w:rPr>
          <w:rStyle w:val="s14"/>
          <w:sz w:val="23"/>
          <w:szCs w:val="23"/>
        </w:rPr>
        <w:t xml:space="preserve">4. </w:t>
      </w:r>
      <w:r>
        <w:rPr>
          <w:sz w:val="23"/>
          <w:szCs w:val="23"/>
        </w:rPr>
        <w:t>Главный бухгалтер;</w:t>
      </w:r>
    </w:p>
    <w:p w:rsidR="00190BD3" w:rsidRDefault="00190BD3" w:rsidP="00190BD3">
      <w:pPr>
        <w:pStyle w:val="p67"/>
        <w:rPr>
          <w:rStyle w:val="s14"/>
        </w:rPr>
      </w:pPr>
      <w:r>
        <w:rPr>
          <w:rStyle w:val="s14"/>
          <w:sz w:val="23"/>
          <w:szCs w:val="23"/>
        </w:rPr>
        <w:t>5. Педагог-организатор;</w:t>
      </w:r>
    </w:p>
    <w:p w:rsidR="00190BD3" w:rsidRDefault="00190BD3" w:rsidP="00190BD3">
      <w:pPr>
        <w:pStyle w:val="p67"/>
        <w:rPr>
          <w:rStyle w:val="s14"/>
          <w:sz w:val="23"/>
          <w:szCs w:val="23"/>
        </w:rPr>
      </w:pPr>
      <w:r>
        <w:rPr>
          <w:rStyle w:val="s14"/>
          <w:sz w:val="23"/>
          <w:szCs w:val="23"/>
        </w:rPr>
        <w:t>6. Библиотекарь;</w:t>
      </w:r>
    </w:p>
    <w:p w:rsidR="00190BD3" w:rsidRDefault="00190BD3" w:rsidP="00190BD3">
      <w:pPr>
        <w:pStyle w:val="p67"/>
        <w:rPr>
          <w:rStyle w:val="s14"/>
          <w:sz w:val="23"/>
          <w:szCs w:val="23"/>
        </w:rPr>
      </w:pPr>
      <w:r>
        <w:rPr>
          <w:rStyle w:val="s14"/>
          <w:sz w:val="23"/>
          <w:szCs w:val="23"/>
        </w:rPr>
        <w:t>7. Учитель</w:t>
      </w:r>
      <w:r w:rsidR="00862BC4">
        <w:rPr>
          <w:rStyle w:val="s14"/>
          <w:sz w:val="23"/>
          <w:szCs w:val="23"/>
        </w:rPr>
        <w:t>.</w:t>
      </w:r>
    </w:p>
    <w:p w:rsidR="00190BD3" w:rsidRDefault="00190BD3"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A52EBA">
      <w:pPr>
        <w:widowControl w:val="0"/>
        <w:ind w:firstLine="540"/>
        <w:jc w:val="right"/>
      </w:pPr>
      <w:r>
        <w:lastRenderedPageBreak/>
        <w:t>Приложение 6</w:t>
      </w:r>
    </w:p>
    <w:p w:rsidR="00A52EBA" w:rsidRDefault="00A52EBA" w:rsidP="00A52EBA">
      <w:pPr>
        <w:jc w:val="right"/>
      </w:pPr>
      <w:r>
        <w:t>Утверждено</w:t>
      </w:r>
    </w:p>
    <w:p w:rsidR="00A52EBA" w:rsidRDefault="00A52EBA" w:rsidP="00A52EBA">
      <w:pPr>
        <w:jc w:val="right"/>
      </w:pPr>
      <w:r>
        <w:t xml:space="preserve">Приказом </w:t>
      </w:r>
      <w:r w:rsidRPr="00D14F98">
        <w:t>№</w:t>
      </w:r>
      <w:r>
        <w:t xml:space="preserve"> 01-10/210</w:t>
      </w:r>
    </w:p>
    <w:p w:rsidR="00A52EBA" w:rsidRDefault="00A52EBA" w:rsidP="00A52EBA">
      <w:pPr>
        <w:jc w:val="right"/>
      </w:pPr>
      <w:r>
        <w:t>от 08 октября 2021 года</w:t>
      </w:r>
    </w:p>
    <w:p w:rsidR="00A52EBA" w:rsidRDefault="00A52EBA" w:rsidP="00A52EBA">
      <w:pPr>
        <w:jc w:val="center"/>
      </w:pPr>
      <w:r>
        <w:t xml:space="preserve">                                                                                                        Директор </w:t>
      </w:r>
    </w:p>
    <w:p w:rsidR="00A52EBA" w:rsidRDefault="00A52EBA" w:rsidP="00A52EBA">
      <w:pPr>
        <w:jc w:val="right"/>
      </w:pPr>
      <w:r>
        <w:t>__________ Е.В. Худин</w:t>
      </w:r>
    </w:p>
    <w:p w:rsidR="00A52EBA" w:rsidRDefault="00A52EBA" w:rsidP="00A52EBA">
      <w:pPr>
        <w:tabs>
          <w:tab w:val="left" w:pos="956"/>
        </w:tabs>
        <w:ind w:firstLine="360"/>
        <w:jc w:val="center"/>
        <w:rPr>
          <w:b/>
          <w:sz w:val="22"/>
          <w:szCs w:val="22"/>
        </w:rPr>
      </w:pPr>
    </w:p>
    <w:p w:rsidR="00A52EBA" w:rsidRDefault="00A52EBA" w:rsidP="00A52EBA">
      <w:pPr>
        <w:tabs>
          <w:tab w:val="left" w:pos="956"/>
        </w:tabs>
        <w:ind w:firstLine="360"/>
        <w:jc w:val="center"/>
        <w:rPr>
          <w:b/>
          <w:sz w:val="22"/>
          <w:szCs w:val="22"/>
        </w:rPr>
      </w:pPr>
      <w:r>
        <w:rPr>
          <w:b/>
          <w:sz w:val="22"/>
          <w:szCs w:val="22"/>
        </w:rPr>
        <w:t>ПОЛОЖЕНИЕ</w:t>
      </w:r>
    </w:p>
    <w:p w:rsidR="00A52EBA" w:rsidRDefault="00A52EBA" w:rsidP="00A52EBA">
      <w:pPr>
        <w:shd w:val="clear" w:color="auto" w:fill="FAFAFA"/>
        <w:jc w:val="center"/>
        <w:rPr>
          <w:b/>
          <w:sz w:val="22"/>
          <w:szCs w:val="22"/>
        </w:rPr>
      </w:pPr>
      <w:r>
        <w:rPr>
          <w:b/>
          <w:sz w:val="22"/>
          <w:szCs w:val="22"/>
        </w:rPr>
        <w:t xml:space="preserve">о порядке предотвращения и урегулирования конфликта интересов </w:t>
      </w:r>
    </w:p>
    <w:p w:rsidR="00A52EBA" w:rsidRDefault="00A52EBA" w:rsidP="00A52EBA">
      <w:pPr>
        <w:jc w:val="center"/>
        <w:rPr>
          <w:b/>
          <w:sz w:val="22"/>
          <w:szCs w:val="22"/>
        </w:rPr>
      </w:pPr>
      <w:r>
        <w:rPr>
          <w:b/>
          <w:sz w:val="22"/>
          <w:szCs w:val="22"/>
        </w:rPr>
        <w:t xml:space="preserve">в </w:t>
      </w:r>
      <w:r w:rsidRPr="00A52EBA">
        <w:rPr>
          <w:b/>
          <w:sz w:val="22"/>
          <w:szCs w:val="22"/>
        </w:rPr>
        <w:t>ЧОУ РО «НЕРПЦ</w:t>
      </w:r>
      <w:r>
        <w:rPr>
          <w:b/>
          <w:sz w:val="22"/>
          <w:szCs w:val="22"/>
        </w:rPr>
        <w:t xml:space="preserve"> </w:t>
      </w:r>
      <w:r w:rsidRPr="00A52EBA">
        <w:rPr>
          <w:b/>
          <w:sz w:val="22"/>
          <w:szCs w:val="22"/>
        </w:rPr>
        <w:t>(МП)» «Православная гимназия во имя Святых Кирилла и Мефодия г. Нижнего Новгорода»</w:t>
      </w:r>
    </w:p>
    <w:p w:rsidR="00A52EBA" w:rsidRDefault="00A52EBA" w:rsidP="00A52EBA">
      <w:pPr>
        <w:shd w:val="clear" w:color="auto" w:fill="FFFFFF"/>
        <w:jc w:val="center"/>
        <w:rPr>
          <w:b/>
          <w:bCs/>
          <w:sz w:val="22"/>
          <w:szCs w:val="22"/>
        </w:rPr>
      </w:pPr>
    </w:p>
    <w:p w:rsidR="00A52EBA" w:rsidRDefault="00A52EBA" w:rsidP="00A52EBA">
      <w:pPr>
        <w:shd w:val="clear" w:color="auto" w:fill="FFFFFF"/>
        <w:jc w:val="center"/>
        <w:rPr>
          <w:sz w:val="22"/>
          <w:szCs w:val="22"/>
        </w:rPr>
      </w:pPr>
      <w:r>
        <w:rPr>
          <w:b/>
          <w:bCs/>
          <w:sz w:val="22"/>
          <w:szCs w:val="22"/>
        </w:rPr>
        <w:t>1. ОБЩИЕ ПОЛОЖЕНИЯ</w:t>
      </w:r>
    </w:p>
    <w:p w:rsidR="00A52EBA" w:rsidRDefault="00A52EBA" w:rsidP="00A52EBA">
      <w:pPr>
        <w:ind w:firstLine="708"/>
        <w:jc w:val="both"/>
        <w:rPr>
          <w:sz w:val="22"/>
          <w:szCs w:val="22"/>
        </w:rPr>
      </w:pPr>
      <w:r>
        <w:rPr>
          <w:sz w:val="22"/>
          <w:szCs w:val="22"/>
        </w:rPr>
        <w:t xml:space="preserve">1.1. Настоящее Положение разработано в целях реализации Федерального закона от 25 декабря 2008 года № 273-ФЗ "О противодействии коррупции". </w:t>
      </w:r>
    </w:p>
    <w:p w:rsidR="00A52EBA" w:rsidRDefault="00A52EBA" w:rsidP="00A52EBA">
      <w:pPr>
        <w:shd w:val="clear" w:color="auto" w:fill="FFFFFF"/>
        <w:ind w:firstLine="708"/>
        <w:jc w:val="both"/>
        <w:rPr>
          <w:sz w:val="22"/>
          <w:szCs w:val="22"/>
        </w:rPr>
      </w:pPr>
      <w:r>
        <w:rPr>
          <w:sz w:val="22"/>
          <w:szCs w:val="22"/>
        </w:rPr>
        <w:t>1.2. 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в ходе выполнения ими должностных (трудовых) обязанностей.</w:t>
      </w:r>
    </w:p>
    <w:p w:rsidR="00A52EBA" w:rsidRDefault="00A52EBA" w:rsidP="00A52EBA">
      <w:pPr>
        <w:ind w:firstLine="708"/>
        <w:jc w:val="both"/>
        <w:rPr>
          <w:sz w:val="22"/>
          <w:szCs w:val="22"/>
        </w:rPr>
      </w:pPr>
      <w:r>
        <w:rPr>
          <w:sz w:val="22"/>
          <w:szCs w:val="22"/>
        </w:rPr>
        <w:t>1.3.В настоящем Положении под конфликтом интересов понимается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A52EBA" w:rsidRDefault="00A52EBA" w:rsidP="00A52EBA">
      <w:pPr>
        <w:rPr>
          <w:b/>
          <w:sz w:val="22"/>
          <w:szCs w:val="22"/>
        </w:rPr>
      </w:pPr>
      <w:r>
        <w:rPr>
          <w:sz w:val="22"/>
          <w:szCs w:val="22"/>
        </w:rPr>
        <w:t> </w:t>
      </w:r>
    </w:p>
    <w:p w:rsidR="00A52EBA" w:rsidRDefault="00A52EBA" w:rsidP="00A52EBA">
      <w:pPr>
        <w:jc w:val="center"/>
        <w:rPr>
          <w:b/>
          <w:sz w:val="22"/>
          <w:szCs w:val="22"/>
        </w:rPr>
      </w:pPr>
      <w:r>
        <w:rPr>
          <w:b/>
          <w:sz w:val="22"/>
          <w:szCs w:val="22"/>
        </w:rPr>
        <w:t xml:space="preserve">2. КРУГ ЛИЦ, ПОПАДАЮЩИХ ПОД ВОЗДЕЙСТВИЕ </w:t>
      </w:r>
    </w:p>
    <w:p w:rsidR="00A52EBA" w:rsidRDefault="00A52EBA" w:rsidP="00A52EBA">
      <w:pPr>
        <w:jc w:val="center"/>
        <w:rPr>
          <w:b/>
          <w:sz w:val="22"/>
          <w:szCs w:val="22"/>
        </w:rPr>
      </w:pPr>
      <w:r>
        <w:rPr>
          <w:b/>
          <w:sz w:val="22"/>
          <w:szCs w:val="22"/>
        </w:rPr>
        <w:t>НАСТОЯЩЕГО ПОЛОЖЕНИЯ</w:t>
      </w:r>
    </w:p>
    <w:p w:rsidR="00A52EBA" w:rsidRDefault="00A52EBA" w:rsidP="00A52EBA">
      <w:pPr>
        <w:jc w:val="center"/>
        <w:rPr>
          <w:b/>
          <w:sz w:val="22"/>
          <w:szCs w:val="22"/>
        </w:rPr>
      </w:pPr>
    </w:p>
    <w:p w:rsidR="00A52EBA" w:rsidRDefault="00A52EBA" w:rsidP="00A52EBA">
      <w:pPr>
        <w:ind w:firstLine="708"/>
        <w:jc w:val="both"/>
        <w:rPr>
          <w:sz w:val="22"/>
          <w:szCs w:val="22"/>
        </w:rPr>
      </w:pPr>
      <w:r>
        <w:rPr>
          <w:sz w:val="22"/>
          <w:szCs w:val="22"/>
        </w:rPr>
        <w:t>2.1. Действие настоящего Положения распространяется на всех работников Учреждения, вне зависимости от уровня занимаемой ими должности и на физических лиц, сотрудничающих с Учреждением на основе гражданско-правовых договоров.</w:t>
      </w:r>
    </w:p>
    <w:p w:rsidR="00A52EBA" w:rsidRDefault="00A52EBA" w:rsidP="00A52EBA">
      <w:pPr>
        <w:rPr>
          <w:sz w:val="22"/>
          <w:szCs w:val="22"/>
        </w:rPr>
      </w:pPr>
      <w:r>
        <w:rPr>
          <w:sz w:val="22"/>
          <w:szCs w:val="22"/>
        </w:rPr>
        <w:t> </w:t>
      </w:r>
    </w:p>
    <w:p w:rsidR="00A52EBA" w:rsidRDefault="00A52EBA" w:rsidP="00A52EBA">
      <w:pPr>
        <w:jc w:val="center"/>
        <w:rPr>
          <w:b/>
          <w:sz w:val="22"/>
          <w:szCs w:val="22"/>
        </w:rPr>
      </w:pPr>
      <w:r>
        <w:rPr>
          <w:b/>
          <w:sz w:val="22"/>
          <w:szCs w:val="22"/>
        </w:rPr>
        <w:t>3. ОСНОВНЫЕ ПРИНЦИПЫ УПРАВЛЕНИЯ КОНФЛИКТОМ ИНТЕРЕСОВ В УЧРЕЖДЕНИИ</w:t>
      </w:r>
    </w:p>
    <w:p w:rsidR="00A52EBA" w:rsidRDefault="00A52EBA" w:rsidP="00A52EBA">
      <w:pPr>
        <w:rPr>
          <w:sz w:val="22"/>
          <w:szCs w:val="22"/>
        </w:rPr>
      </w:pPr>
      <w:r>
        <w:rPr>
          <w:sz w:val="22"/>
          <w:szCs w:val="22"/>
        </w:rPr>
        <w:t> </w:t>
      </w:r>
    </w:p>
    <w:p w:rsidR="00A52EBA" w:rsidRDefault="00A52EBA" w:rsidP="00A52EBA">
      <w:pPr>
        <w:ind w:firstLine="708"/>
        <w:jc w:val="both"/>
        <w:rPr>
          <w:sz w:val="22"/>
          <w:szCs w:val="22"/>
        </w:rPr>
      </w:pPr>
      <w:r>
        <w:rPr>
          <w:sz w:val="22"/>
          <w:szCs w:val="22"/>
        </w:rPr>
        <w:t>3.1.В основу работы по управлению конфликтом интересов в Учреждении положены следующие принципы:</w:t>
      </w:r>
    </w:p>
    <w:p w:rsidR="00A52EBA" w:rsidRDefault="00A52EBA" w:rsidP="00A52EBA">
      <w:pPr>
        <w:jc w:val="both"/>
        <w:rPr>
          <w:sz w:val="22"/>
          <w:szCs w:val="22"/>
        </w:rPr>
      </w:pPr>
      <w:r>
        <w:rPr>
          <w:sz w:val="22"/>
          <w:szCs w:val="22"/>
        </w:rPr>
        <w:t>-обязательность раскрытия сведений о реальном или потенциальном конфликте интересов;</w:t>
      </w:r>
    </w:p>
    <w:p w:rsidR="00A52EBA" w:rsidRDefault="00A52EBA" w:rsidP="00A52EBA">
      <w:pPr>
        <w:jc w:val="both"/>
        <w:rPr>
          <w:sz w:val="22"/>
          <w:szCs w:val="22"/>
        </w:rPr>
      </w:pPr>
      <w:r>
        <w:rPr>
          <w:sz w:val="22"/>
          <w:szCs w:val="22"/>
        </w:rPr>
        <w:t>-индивидуальное рассмотрение и оценке репутационных рисков для Учреждения при выявлении каждого конфликта интересов и его урегулирования;</w:t>
      </w:r>
    </w:p>
    <w:p w:rsidR="00A52EBA" w:rsidRDefault="00A52EBA" w:rsidP="00A52EBA">
      <w:pPr>
        <w:jc w:val="both"/>
        <w:rPr>
          <w:sz w:val="22"/>
          <w:szCs w:val="22"/>
        </w:rPr>
      </w:pPr>
      <w:r>
        <w:rPr>
          <w:sz w:val="22"/>
          <w:szCs w:val="22"/>
        </w:rPr>
        <w:t>-конфиденциальность процесса раскрытия сведений о конфликте интересов и процесса его урегулирования;</w:t>
      </w:r>
    </w:p>
    <w:p w:rsidR="00A52EBA" w:rsidRDefault="00A52EBA" w:rsidP="00A52EBA">
      <w:pPr>
        <w:jc w:val="both"/>
        <w:rPr>
          <w:sz w:val="22"/>
          <w:szCs w:val="22"/>
        </w:rPr>
      </w:pPr>
      <w:r>
        <w:rPr>
          <w:sz w:val="22"/>
          <w:szCs w:val="22"/>
        </w:rPr>
        <w:t>-соблюдение баланса интересов Учреждения и работника при урегулировании конфликта интересов;</w:t>
      </w:r>
    </w:p>
    <w:p w:rsidR="00A52EBA" w:rsidRDefault="00A52EBA" w:rsidP="00A52EBA">
      <w:pPr>
        <w:jc w:val="both"/>
        <w:rPr>
          <w:sz w:val="22"/>
          <w:szCs w:val="22"/>
        </w:rPr>
      </w:pPr>
      <w:r>
        <w:rPr>
          <w:sz w:val="22"/>
          <w:szCs w:val="22"/>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52EBA" w:rsidRDefault="00A52EBA" w:rsidP="00A52EBA">
      <w:pPr>
        <w:rPr>
          <w:b/>
          <w:sz w:val="22"/>
          <w:szCs w:val="22"/>
        </w:rPr>
      </w:pPr>
      <w:r>
        <w:rPr>
          <w:sz w:val="22"/>
          <w:szCs w:val="22"/>
        </w:rPr>
        <w:t> </w:t>
      </w:r>
    </w:p>
    <w:p w:rsidR="00A52EBA" w:rsidRDefault="00A52EBA" w:rsidP="00A52EBA">
      <w:pPr>
        <w:jc w:val="center"/>
        <w:rPr>
          <w:sz w:val="22"/>
          <w:szCs w:val="22"/>
        </w:rPr>
      </w:pPr>
      <w:r>
        <w:rPr>
          <w:b/>
          <w:sz w:val="22"/>
          <w:szCs w:val="22"/>
        </w:rPr>
        <w:t>4. ПОРЯДОК РАСКРЫТИЯ КОНФЛИКТА ИНТЕРЕСОВ РАБОТНИКОМ УЧРЕЖДЕНИЯ И ПОРЯДОК ЕГО УРЕГУЛИРОВАНИЯ, В ТОМ ЧИСЛЕ ВОЗМОЖНЫЕ СПОСОБЫ РАЗРЕШЕНИЯ ВОЗНИКЩЕГО КОНФЛИКТА ИНТЕРЕСОВ</w:t>
      </w:r>
    </w:p>
    <w:p w:rsidR="00A52EBA" w:rsidRDefault="00A52EBA" w:rsidP="00A52EBA">
      <w:pPr>
        <w:rPr>
          <w:sz w:val="22"/>
          <w:szCs w:val="22"/>
        </w:rPr>
      </w:pPr>
      <w:r>
        <w:rPr>
          <w:sz w:val="22"/>
          <w:szCs w:val="22"/>
        </w:rPr>
        <w:t> </w:t>
      </w:r>
    </w:p>
    <w:p w:rsidR="00A52EBA" w:rsidRDefault="00A52EBA" w:rsidP="00A52EBA">
      <w:pPr>
        <w:ind w:firstLine="708"/>
        <w:jc w:val="both"/>
        <w:rPr>
          <w:sz w:val="22"/>
          <w:szCs w:val="22"/>
        </w:rPr>
      </w:pPr>
      <w:r>
        <w:rPr>
          <w:sz w:val="22"/>
          <w:szCs w:val="22"/>
        </w:rPr>
        <w:t>4.1. Процедура раскрытия интересов доводится до сведения всех работников Учреждения. Существуют следующие возможные варианты раскрытия конфликта интересов:</w:t>
      </w:r>
    </w:p>
    <w:p w:rsidR="00A52EBA" w:rsidRDefault="00A52EBA" w:rsidP="00A52EBA">
      <w:pPr>
        <w:jc w:val="both"/>
        <w:rPr>
          <w:sz w:val="22"/>
          <w:szCs w:val="22"/>
        </w:rPr>
      </w:pPr>
      <w:r>
        <w:rPr>
          <w:sz w:val="22"/>
          <w:szCs w:val="22"/>
        </w:rPr>
        <w:t>-раскрытие сведений о конфликте интересов при приеме на работу;</w:t>
      </w:r>
    </w:p>
    <w:p w:rsidR="00A52EBA" w:rsidRDefault="00A52EBA" w:rsidP="00A52EBA">
      <w:pPr>
        <w:jc w:val="both"/>
        <w:rPr>
          <w:sz w:val="22"/>
          <w:szCs w:val="22"/>
        </w:rPr>
      </w:pPr>
      <w:r>
        <w:rPr>
          <w:sz w:val="22"/>
          <w:szCs w:val="22"/>
        </w:rPr>
        <w:t>-раскрытие сведений о конфликте интересов при назначении на новую должность;</w:t>
      </w:r>
    </w:p>
    <w:p w:rsidR="00A52EBA" w:rsidRDefault="00A52EBA" w:rsidP="00A52EBA">
      <w:pPr>
        <w:jc w:val="both"/>
        <w:rPr>
          <w:sz w:val="22"/>
          <w:szCs w:val="22"/>
        </w:rPr>
      </w:pPr>
      <w:r>
        <w:rPr>
          <w:sz w:val="22"/>
          <w:szCs w:val="22"/>
        </w:rPr>
        <w:t>-раскрытие сведений, по мере возникновения ситуаций конфликта интересов.</w:t>
      </w:r>
    </w:p>
    <w:p w:rsidR="00A52EBA" w:rsidRDefault="00A52EBA" w:rsidP="00A52EBA">
      <w:pPr>
        <w:ind w:firstLine="708"/>
        <w:jc w:val="both"/>
        <w:rPr>
          <w:sz w:val="22"/>
          <w:szCs w:val="22"/>
        </w:rPr>
      </w:pPr>
      <w:r>
        <w:rPr>
          <w:sz w:val="22"/>
          <w:szCs w:val="22"/>
        </w:rPr>
        <w:lastRenderedPageBreak/>
        <w:t xml:space="preserve">4.2.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 </w:t>
      </w:r>
    </w:p>
    <w:p w:rsidR="00A52EBA" w:rsidRDefault="00A52EBA" w:rsidP="00A52EBA">
      <w:pPr>
        <w:ind w:firstLine="708"/>
        <w:jc w:val="both"/>
        <w:rPr>
          <w:sz w:val="22"/>
          <w:szCs w:val="22"/>
        </w:rPr>
      </w:pPr>
      <w:r>
        <w:rPr>
          <w:sz w:val="22"/>
          <w:szCs w:val="22"/>
        </w:rPr>
        <w:t xml:space="preserve">4.3. 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p>
    <w:p w:rsidR="00A52EBA" w:rsidRDefault="00A52EBA" w:rsidP="00A52EBA">
      <w:pPr>
        <w:ind w:firstLine="708"/>
        <w:jc w:val="both"/>
        <w:rPr>
          <w:sz w:val="22"/>
          <w:szCs w:val="22"/>
        </w:rPr>
      </w:pPr>
      <w:r>
        <w:rPr>
          <w:sz w:val="22"/>
          <w:szCs w:val="22"/>
        </w:rPr>
        <w:t>4.4.В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A52EBA" w:rsidRDefault="00A52EBA" w:rsidP="00A52EBA">
      <w:pPr>
        <w:jc w:val="both"/>
        <w:rPr>
          <w:sz w:val="22"/>
          <w:szCs w:val="22"/>
        </w:rPr>
      </w:pPr>
      <w:r>
        <w:rPr>
          <w:sz w:val="22"/>
          <w:szCs w:val="22"/>
        </w:rPr>
        <w:t>-ограничение доступа работника к конкретной информации, которая может затрагивать личные интересы работника;</w:t>
      </w:r>
    </w:p>
    <w:p w:rsidR="00A52EBA" w:rsidRDefault="00A52EBA" w:rsidP="00A52EBA">
      <w:pPr>
        <w:jc w:val="both"/>
        <w:rPr>
          <w:sz w:val="22"/>
          <w:szCs w:val="22"/>
        </w:rPr>
      </w:pPr>
      <w:r>
        <w:rPr>
          <w:sz w:val="22"/>
          <w:szCs w:val="22"/>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52EBA" w:rsidRDefault="00A52EBA" w:rsidP="00A52EBA">
      <w:pPr>
        <w:jc w:val="both"/>
        <w:rPr>
          <w:sz w:val="22"/>
          <w:szCs w:val="22"/>
        </w:rPr>
      </w:pPr>
      <w:r>
        <w:rPr>
          <w:sz w:val="22"/>
          <w:szCs w:val="22"/>
        </w:rPr>
        <w:t>-пересмотр и изменение функциональных обязанностей работника;</w:t>
      </w:r>
    </w:p>
    <w:p w:rsidR="00A52EBA" w:rsidRDefault="00A52EBA" w:rsidP="00A52EBA">
      <w:pPr>
        <w:jc w:val="both"/>
        <w:rPr>
          <w:sz w:val="22"/>
          <w:szCs w:val="22"/>
        </w:rPr>
      </w:pPr>
      <w:r>
        <w:rPr>
          <w:sz w:val="22"/>
          <w:szCs w:val="22"/>
        </w:rPr>
        <w:t>-перевод работника на должность, предусматривающую выполнение функциональных обязанностей, не связанных с конфликтом интересов;</w:t>
      </w:r>
    </w:p>
    <w:p w:rsidR="00A52EBA" w:rsidRDefault="00A52EBA" w:rsidP="00A52EBA">
      <w:pPr>
        <w:jc w:val="both"/>
        <w:rPr>
          <w:sz w:val="22"/>
          <w:szCs w:val="22"/>
        </w:rPr>
      </w:pPr>
      <w:r>
        <w:rPr>
          <w:sz w:val="22"/>
          <w:szCs w:val="22"/>
        </w:rPr>
        <w:t>-отказ работника от своего личного интереса, порождающего конфликт с интересами Учреждения;</w:t>
      </w:r>
    </w:p>
    <w:p w:rsidR="00A52EBA" w:rsidRDefault="00A52EBA" w:rsidP="00A52EBA">
      <w:pPr>
        <w:jc w:val="both"/>
        <w:rPr>
          <w:sz w:val="22"/>
          <w:szCs w:val="22"/>
        </w:rPr>
      </w:pPr>
      <w:r>
        <w:rPr>
          <w:sz w:val="22"/>
          <w:szCs w:val="22"/>
        </w:rPr>
        <w:t>-увольнение работника из Учреждения по инициативе работника.</w:t>
      </w:r>
    </w:p>
    <w:p w:rsidR="00A52EBA" w:rsidRDefault="00A52EBA" w:rsidP="00A52EBA">
      <w:pPr>
        <w:ind w:firstLine="708"/>
        <w:jc w:val="both"/>
        <w:rPr>
          <w:sz w:val="22"/>
          <w:szCs w:val="22"/>
        </w:rPr>
      </w:pPr>
      <w:r>
        <w:rPr>
          <w:sz w:val="22"/>
          <w:szCs w:val="22"/>
        </w:rPr>
        <w:t>4.5. 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A52EBA" w:rsidRDefault="00A52EBA" w:rsidP="00A52EBA">
      <w:pPr>
        <w:ind w:firstLine="708"/>
        <w:jc w:val="both"/>
        <w:rPr>
          <w:sz w:val="22"/>
          <w:szCs w:val="22"/>
        </w:rPr>
      </w:pPr>
      <w:r>
        <w:rPr>
          <w:sz w:val="22"/>
          <w:szCs w:val="22"/>
        </w:rPr>
        <w:t>4.6.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A52EBA" w:rsidRDefault="00A52EBA" w:rsidP="00A52EBA">
      <w:pPr>
        <w:rPr>
          <w:sz w:val="22"/>
          <w:szCs w:val="22"/>
        </w:rPr>
      </w:pPr>
      <w:r>
        <w:rPr>
          <w:sz w:val="22"/>
          <w:szCs w:val="22"/>
        </w:rPr>
        <w:t> </w:t>
      </w:r>
    </w:p>
    <w:p w:rsidR="00A52EBA" w:rsidRDefault="00A52EBA" w:rsidP="00A52EBA">
      <w:pPr>
        <w:jc w:val="center"/>
        <w:rPr>
          <w:b/>
          <w:sz w:val="22"/>
          <w:szCs w:val="22"/>
        </w:rPr>
      </w:pPr>
      <w:r>
        <w:rPr>
          <w:b/>
          <w:sz w:val="22"/>
          <w:szCs w:val="22"/>
        </w:rPr>
        <w:t>5. ОБЯЗАННОСТИ РАБОТНИКОВ В СВЯЗИ С РАСКРЫТИЕМ И УРЕГУЛИРОВАНИЕМ КОНФЛИКТА ИНТЕРЕСОВ</w:t>
      </w:r>
    </w:p>
    <w:p w:rsidR="00A52EBA" w:rsidRDefault="00A52EBA" w:rsidP="00A52EBA">
      <w:pPr>
        <w:rPr>
          <w:sz w:val="22"/>
          <w:szCs w:val="22"/>
        </w:rPr>
      </w:pPr>
      <w:r>
        <w:rPr>
          <w:sz w:val="22"/>
          <w:szCs w:val="22"/>
        </w:rPr>
        <w:t> </w:t>
      </w:r>
    </w:p>
    <w:p w:rsidR="00A52EBA" w:rsidRDefault="00A52EBA" w:rsidP="00A52EBA">
      <w:pPr>
        <w:ind w:firstLine="708"/>
        <w:jc w:val="both"/>
        <w:rPr>
          <w:sz w:val="22"/>
          <w:szCs w:val="22"/>
        </w:rPr>
      </w:pPr>
      <w:r>
        <w:rPr>
          <w:sz w:val="22"/>
          <w:szCs w:val="22"/>
        </w:rPr>
        <w:t>5.1. Положением устанавливаются следующие обязанности работников в связи с раскрытием и урегулированием конфликта интересов:</w:t>
      </w:r>
    </w:p>
    <w:p w:rsidR="00A52EBA" w:rsidRDefault="00A52EBA" w:rsidP="00A52EBA">
      <w:pPr>
        <w:jc w:val="both"/>
        <w:rPr>
          <w:sz w:val="22"/>
          <w:szCs w:val="22"/>
        </w:rPr>
      </w:pPr>
      <w:r>
        <w:rPr>
          <w:sz w:val="22"/>
          <w:szCs w:val="22"/>
        </w:rPr>
        <w:t>-при принятии решений по деловым вопросам и выполнения своих должностных (трудовых) обязанностей руководствоваться интересами Учреждения – без учета своих личных интересов, интересов своих родственников (супруги, дети, родители, братья, сестры, а также братья, сестры, родители и дети супругов, супруги детей) и друзей;</w:t>
      </w:r>
    </w:p>
    <w:p w:rsidR="00A52EBA" w:rsidRDefault="00A52EBA" w:rsidP="00A52EBA">
      <w:pPr>
        <w:jc w:val="both"/>
        <w:rPr>
          <w:sz w:val="22"/>
          <w:szCs w:val="22"/>
        </w:rPr>
      </w:pPr>
      <w:r>
        <w:rPr>
          <w:sz w:val="22"/>
          <w:szCs w:val="22"/>
        </w:rPr>
        <w:t>-избегать (по возможности) ситуаций и обстоятельств, которые могут привести к конфликту интересов;</w:t>
      </w:r>
    </w:p>
    <w:p w:rsidR="00A52EBA" w:rsidRDefault="00A52EBA" w:rsidP="00A52EBA">
      <w:pPr>
        <w:jc w:val="both"/>
        <w:rPr>
          <w:sz w:val="22"/>
          <w:szCs w:val="22"/>
        </w:rPr>
      </w:pPr>
      <w:r>
        <w:rPr>
          <w:sz w:val="22"/>
          <w:szCs w:val="22"/>
        </w:rPr>
        <w:t>-раскрывать возникший (реальный) или потенциальный конфликт интересов;</w:t>
      </w:r>
    </w:p>
    <w:p w:rsidR="00A52EBA" w:rsidRDefault="00A52EBA" w:rsidP="00A52EBA">
      <w:pPr>
        <w:jc w:val="both"/>
        <w:rPr>
          <w:sz w:val="22"/>
          <w:szCs w:val="22"/>
        </w:rPr>
      </w:pPr>
      <w:r>
        <w:rPr>
          <w:sz w:val="22"/>
          <w:szCs w:val="22"/>
        </w:rPr>
        <w:t>-содействовать урегулированию возникшего конфликта интересов.</w:t>
      </w:r>
    </w:p>
    <w:p w:rsidR="00A52EBA" w:rsidRDefault="00A52EBA" w:rsidP="00A52EBA">
      <w:pPr>
        <w:rPr>
          <w:b/>
          <w:sz w:val="22"/>
          <w:szCs w:val="22"/>
        </w:rPr>
      </w:pPr>
      <w:r>
        <w:rPr>
          <w:sz w:val="22"/>
          <w:szCs w:val="22"/>
        </w:rPr>
        <w:t> </w:t>
      </w:r>
    </w:p>
    <w:p w:rsidR="00A52EBA" w:rsidRDefault="00A52EBA" w:rsidP="00A52EBA">
      <w:pPr>
        <w:jc w:val="center"/>
        <w:rPr>
          <w:b/>
          <w:sz w:val="22"/>
          <w:szCs w:val="22"/>
        </w:rPr>
      </w:pPr>
      <w:r>
        <w:rPr>
          <w:b/>
          <w:sz w:val="22"/>
          <w:szCs w:val="22"/>
        </w:rPr>
        <w:t xml:space="preserve">6. ПРОЦЕДУРА УВЕДОМЛЕНИЯ РАБОТОДАТЕЛЯ </w:t>
      </w:r>
    </w:p>
    <w:p w:rsidR="00A52EBA" w:rsidRDefault="00A52EBA" w:rsidP="00A52EBA">
      <w:pPr>
        <w:jc w:val="center"/>
        <w:rPr>
          <w:b/>
          <w:sz w:val="22"/>
          <w:szCs w:val="22"/>
        </w:rPr>
      </w:pPr>
      <w:r>
        <w:rPr>
          <w:b/>
          <w:sz w:val="22"/>
          <w:szCs w:val="22"/>
        </w:rPr>
        <w:t xml:space="preserve"> О НАЛИЧИИ КОНФЛИКТА ИНТЕРЕСОВ ИЛИ О ВОЗМОЖНОСТИ ЕГО ВОЗНИКНОВЕНИЯ.</w:t>
      </w:r>
    </w:p>
    <w:p w:rsidR="00A52EBA" w:rsidRDefault="00A52EBA" w:rsidP="00A52EBA">
      <w:pPr>
        <w:jc w:val="center"/>
        <w:rPr>
          <w:b/>
          <w:sz w:val="22"/>
          <w:szCs w:val="22"/>
        </w:rPr>
      </w:pPr>
    </w:p>
    <w:p w:rsidR="00A52EBA" w:rsidRDefault="00A52EBA" w:rsidP="00A52EBA">
      <w:pPr>
        <w:ind w:firstLine="720"/>
        <w:jc w:val="both"/>
        <w:rPr>
          <w:sz w:val="22"/>
          <w:szCs w:val="22"/>
        </w:rPr>
      </w:pPr>
      <w:r>
        <w:rPr>
          <w:sz w:val="22"/>
          <w:szCs w:val="22"/>
        </w:rPr>
        <w:lastRenderedPageBreak/>
        <w:t>6.1.Работник обязан уведомлять работодателя в лице руководителя учреждения о каждом случае возникновения у него личной заинтересованности (возможности получения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 которая приводит или может привести к конфликту интересов.</w:t>
      </w:r>
    </w:p>
    <w:p w:rsidR="00A52EBA" w:rsidRDefault="00A52EBA" w:rsidP="00A52EBA">
      <w:pPr>
        <w:jc w:val="both"/>
        <w:rPr>
          <w:sz w:val="22"/>
          <w:szCs w:val="22"/>
        </w:rPr>
      </w:pPr>
      <w:r>
        <w:rPr>
          <w:b/>
          <w:sz w:val="22"/>
          <w:szCs w:val="22"/>
        </w:rPr>
        <w:t>Конфликт интересов</w:t>
      </w:r>
      <w:r>
        <w:rPr>
          <w:sz w:val="22"/>
          <w:szCs w:val="22"/>
        </w:rPr>
        <w:t xml:space="preserve"> - ситуация, при которой личная заинтересованность работника влияет или может повлиять на надлежащее исполнение им трудовых обязанностей: при которой возникает или может возникнуть противоречие между личной заинтересованностью работника и правами, и законными интересами государственного учреждения, работником которого он является, способное привести к причинению вреда имуществу и (или) деловой репутации данной организации.</w:t>
      </w:r>
    </w:p>
    <w:p w:rsidR="00A52EBA" w:rsidRDefault="00A52EBA" w:rsidP="00A52EBA">
      <w:pPr>
        <w:ind w:firstLine="708"/>
        <w:jc w:val="both"/>
        <w:rPr>
          <w:sz w:val="22"/>
          <w:szCs w:val="22"/>
        </w:rPr>
      </w:pPr>
      <w:r>
        <w:rPr>
          <w:sz w:val="22"/>
          <w:szCs w:val="22"/>
        </w:rPr>
        <w:t>6.2. Уведомление оформляется в письменном виде в двух экземплярах.</w:t>
      </w:r>
    </w:p>
    <w:p w:rsidR="00A52EBA" w:rsidRDefault="00A52EBA" w:rsidP="00A52EBA">
      <w:pPr>
        <w:jc w:val="both"/>
        <w:rPr>
          <w:sz w:val="22"/>
          <w:szCs w:val="22"/>
        </w:rPr>
      </w:pPr>
      <w:r>
        <w:rPr>
          <w:sz w:val="22"/>
          <w:szCs w:val="22"/>
        </w:rPr>
        <w:t>Первый экземпляр уведомления работник передает руководителю учреждения незамедлительно, как только станет известно о наличии конфликта интересов или о возможности его возникновения. Второй экземпляр уведомления, заверенный руководителем учреждения, остается у работника в качестве подтверждения факта представления уведомления.</w:t>
      </w:r>
    </w:p>
    <w:p w:rsidR="00A52EBA" w:rsidRDefault="00A52EBA" w:rsidP="00A52EBA">
      <w:pPr>
        <w:jc w:val="both"/>
        <w:rPr>
          <w:sz w:val="22"/>
          <w:szCs w:val="22"/>
        </w:rPr>
      </w:pPr>
      <w:r>
        <w:rPr>
          <w:sz w:val="22"/>
          <w:szCs w:val="22"/>
        </w:rPr>
        <w:t>В случае если работник не имеет возможности передать уведомление лично, оно может быть направлено в адрес учреждения заказным письмом с уведомлением и описью вложения.</w:t>
      </w:r>
    </w:p>
    <w:p w:rsidR="00A52EBA" w:rsidRDefault="00A52EBA" w:rsidP="00A52EBA">
      <w:pPr>
        <w:jc w:val="both"/>
        <w:rPr>
          <w:sz w:val="22"/>
          <w:szCs w:val="22"/>
        </w:rPr>
      </w:pPr>
    </w:p>
    <w:p w:rsidR="00A52EBA" w:rsidRDefault="00A52EBA" w:rsidP="00A52EBA">
      <w:pPr>
        <w:jc w:val="center"/>
        <w:rPr>
          <w:b/>
          <w:sz w:val="22"/>
          <w:szCs w:val="22"/>
        </w:rPr>
      </w:pPr>
      <w:r>
        <w:rPr>
          <w:b/>
          <w:sz w:val="22"/>
          <w:szCs w:val="22"/>
        </w:rPr>
        <w:t>7. ПОРЯДОК РЕГИСТРАЦИИ УВЕДОМЛЕНИЙ</w:t>
      </w:r>
    </w:p>
    <w:p w:rsidR="00A52EBA" w:rsidRDefault="00A52EBA" w:rsidP="00A52EBA">
      <w:pPr>
        <w:jc w:val="center"/>
        <w:rPr>
          <w:b/>
          <w:sz w:val="22"/>
          <w:szCs w:val="22"/>
        </w:rPr>
      </w:pPr>
    </w:p>
    <w:p w:rsidR="00A52EBA" w:rsidRDefault="00A52EBA" w:rsidP="00A52EBA">
      <w:pPr>
        <w:ind w:firstLine="720"/>
        <w:jc w:val="both"/>
        <w:rPr>
          <w:sz w:val="22"/>
          <w:szCs w:val="22"/>
        </w:rPr>
      </w:pPr>
      <w:r>
        <w:rPr>
          <w:sz w:val="22"/>
          <w:szCs w:val="22"/>
        </w:rPr>
        <w:t>7.1. Уведомления о наличии конфликта интересов или о возможности его возникновения регистрируются в день поступления.</w:t>
      </w:r>
    </w:p>
    <w:p w:rsidR="00A52EBA" w:rsidRDefault="00A52EBA" w:rsidP="00A52EBA">
      <w:pPr>
        <w:ind w:firstLine="720"/>
        <w:jc w:val="both"/>
        <w:rPr>
          <w:sz w:val="22"/>
          <w:szCs w:val="22"/>
        </w:rPr>
      </w:pPr>
      <w:r>
        <w:rPr>
          <w:sz w:val="22"/>
          <w:szCs w:val="22"/>
        </w:rPr>
        <w:t>7.2. Регистрация уведомлений производится ответственным лицом в журнале учета уведомлений, листы которого должны быть пронумерованы, прошнурованы и скреплены подписью руководителя учреждения и печатью.</w:t>
      </w:r>
    </w:p>
    <w:p w:rsidR="00A52EBA" w:rsidRDefault="00A52EBA" w:rsidP="00A52EBA">
      <w:pPr>
        <w:jc w:val="both"/>
        <w:rPr>
          <w:sz w:val="22"/>
          <w:szCs w:val="22"/>
        </w:rPr>
      </w:pPr>
      <w:r>
        <w:rPr>
          <w:sz w:val="22"/>
          <w:szCs w:val="22"/>
        </w:rPr>
        <w:t>В журнале указываются:</w:t>
      </w:r>
    </w:p>
    <w:p w:rsidR="00A52EBA" w:rsidRDefault="00A52EBA" w:rsidP="00A52EBA">
      <w:pPr>
        <w:jc w:val="both"/>
        <w:rPr>
          <w:sz w:val="22"/>
          <w:szCs w:val="22"/>
        </w:rPr>
      </w:pPr>
      <w:r>
        <w:rPr>
          <w:sz w:val="22"/>
          <w:szCs w:val="22"/>
        </w:rPr>
        <w:t>- порядковый номер уведомления;</w:t>
      </w:r>
    </w:p>
    <w:p w:rsidR="00A52EBA" w:rsidRDefault="00A52EBA" w:rsidP="00A52EBA">
      <w:pPr>
        <w:jc w:val="both"/>
        <w:rPr>
          <w:sz w:val="22"/>
          <w:szCs w:val="22"/>
        </w:rPr>
      </w:pPr>
      <w:r>
        <w:rPr>
          <w:sz w:val="22"/>
          <w:szCs w:val="22"/>
        </w:rPr>
        <w:t>- дата и время принятия уведомления;</w:t>
      </w:r>
    </w:p>
    <w:p w:rsidR="00A52EBA" w:rsidRDefault="00A52EBA" w:rsidP="00A52EBA">
      <w:pPr>
        <w:jc w:val="both"/>
        <w:rPr>
          <w:sz w:val="22"/>
          <w:szCs w:val="22"/>
        </w:rPr>
      </w:pPr>
      <w:r>
        <w:rPr>
          <w:sz w:val="22"/>
          <w:szCs w:val="22"/>
        </w:rPr>
        <w:t>- фамилия и инициалы работника, обратившегося с уведомлением;</w:t>
      </w:r>
    </w:p>
    <w:p w:rsidR="00A52EBA" w:rsidRDefault="00A52EBA" w:rsidP="00A52EBA">
      <w:pPr>
        <w:jc w:val="both"/>
        <w:rPr>
          <w:sz w:val="22"/>
          <w:szCs w:val="22"/>
        </w:rPr>
      </w:pPr>
      <w:r>
        <w:rPr>
          <w:sz w:val="22"/>
          <w:szCs w:val="22"/>
        </w:rPr>
        <w:t>- дата и время передачи уведомления работодателю;</w:t>
      </w:r>
    </w:p>
    <w:p w:rsidR="00A52EBA" w:rsidRDefault="00A52EBA" w:rsidP="00A52EBA">
      <w:pPr>
        <w:jc w:val="both"/>
        <w:rPr>
          <w:sz w:val="22"/>
          <w:szCs w:val="22"/>
        </w:rPr>
      </w:pPr>
      <w:r>
        <w:rPr>
          <w:sz w:val="22"/>
          <w:szCs w:val="22"/>
        </w:rPr>
        <w:t>- краткое содержание уведомления;</w:t>
      </w:r>
    </w:p>
    <w:p w:rsidR="00A52EBA" w:rsidRDefault="00A52EBA" w:rsidP="00A52EBA">
      <w:pPr>
        <w:jc w:val="both"/>
        <w:rPr>
          <w:sz w:val="22"/>
          <w:szCs w:val="22"/>
        </w:rPr>
      </w:pPr>
      <w:r>
        <w:rPr>
          <w:sz w:val="22"/>
          <w:szCs w:val="22"/>
        </w:rPr>
        <w:t>- фамилия, инициалы и подпись ответственного лица, зарегистрировавшего уведомление.</w:t>
      </w:r>
    </w:p>
    <w:p w:rsidR="00A52EBA" w:rsidRDefault="00A52EBA" w:rsidP="00A52EBA">
      <w:pPr>
        <w:jc w:val="both"/>
        <w:rPr>
          <w:sz w:val="22"/>
          <w:szCs w:val="22"/>
        </w:rPr>
      </w:pPr>
      <w:r>
        <w:rPr>
          <w:sz w:val="22"/>
          <w:szCs w:val="22"/>
        </w:rPr>
        <w:t xml:space="preserve">         7.3. На уведомлении ставится отметка о его поступлении, в котором указываются дата поступления и входящий номер.</w:t>
      </w:r>
    </w:p>
    <w:p w:rsidR="00A52EBA" w:rsidRDefault="00A52EBA" w:rsidP="00A52EBA">
      <w:pPr>
        <w:jc w:val="both"/>
        <w:rPr>
          <w:sz w:val="22"/>
          <w:szCs w:val="22"/>
        </w:rPr>
      </w:pPr>
      <w:r>
        <w:rPr>
          <w:sz w:val="22"/>
          <w:szCs w:val="22"/>
        </w:rPr>
        <w:t xml:space="preserve">         7.4. После регистрации уведомления в журнале регистрации оно передается на рассмотрение руководителю учреждения не позднее рабочего дня, следующего за днем регистрации уведомления.</w:t>
      </w:r>
    </w:p>
    <w:p w:rsidR="00A52EBA" w:rsidRDefault="00A52EBA" w:rsidP="00A52EBA">
      <w:pPr>
        <w:jc w:val="center"/>
        <w:rPr>
          <w:b/>
          <w:sz w:val="22"/>
          <w:szCs w:val="22"/>
        </w:rPr>
      </w:pPr>
    </w:p>
    <w:p w:rsidR="00A52EBA" w:rsidRDefault="00A52EBA" w:rsidP="00A52EBA">
      <w:pPr>
        <w:jc w:val="center"/>
        <w:rPr>
          <w:b/>
          <w:sz w:val="22"/>
          <w:szCs w:val="22"/>
        </w:rPr>
      </w:pPr>
      <w:r>
        <w:rPr>
          <w:b/>
          <w:sz w:val="22"/>
          <w:szCs w:val="22"/>
        </w:rPr>
        <w:t xml:space="preserve">8. ПОРЯДОК ПРИНЯТИЯ МЕР ПО ПРЕДОТВРАЩЕНИЮ </w:t>
      </w:r>
    </w:p>
    <w:p w:rsidR="00A52EBA" w:rsidRDefault="00A52EBA" w:rsidP="00A52EBA">
      <w:pPr>
        <w:jc w:val="center"/>
        <w:rPr>
          <w:b/>
          <w:sz w:val="22"/>
          <w:szCs w:val="22"/>
        </w:rPr>
      </w:pPr>
      <w:r>
        <w:rPr>
          <w:b/>
          <w:sz w:val="22"/>
          <w:szCs w:val="22"/>
        </w:rPr>
        <w:t>И (ИЛИ) УРЕГУЛИРОВАНИЮ КОНФЛИКТА ИНТЕРЕСОВ</w:t>
      </w:r>
    </w:p>
    <w:p w:rsidR="00A52EBA" w:rsidRDefault="00A52EBA" w:rsidP="00A52EBA">
      <w:pPr>
        <w:jc w:val="both"/>
        <w:rPr>
          <w:sz w:val="22"/>
          <w:szCs w:val="22"/>
        </w:rPr>
      </w:pPr>
    </w:p>
    <w:p w:rsidR="00A52EBA" w:rsidRDefault="00A52EBA" w:rsidP="00A52EBA">
      <w:pPr>
        <w:ind w:firstLine="720"/>
        <w:jc w:val="both"/>
        <w:rPr>
          <w:sz w:val="22"/>
          <w:szCs w:val="22"/>
        </w:rPr>
      </w:pPr>
      <w:r>
        <w:rPr>
          <w:sz w:val="22"/>
          <w:szCs w:val="22"/>
        </w:rPr>
        <w:t>8.1.В течение 3-х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 Предотвращение или урегулирование конфликта интересов может состоять в изменении должностного положения (перераспределении функций) работника, являющегося стороной конфликта интересов, вплоть до его отстранения от исполнения должностных обязанностей в установленном порядке. Кроме того, могут быть приняты иные меры по решению руководителя учреждения.</w:t>
      </w:r>
    </w:p>
    <w:p w:rsidR="00A52EBA" w:rsidRDefault="00A52EBA" w:rsidP="00A52EBA">
      <w:pPr>
        <w:ind w:firstLine="720"/>
        <w:jc w:val="both"/>
        <w:rPr>
          <w:sz w:val="22"/>
          <w:szCs w:val="22"/>
        </w:rPr>
      </w:pPr>
      <w:r>
        <w:rPr>
          <w:sz w:val="22"/>
          <w:szCs w:val="22"/>
        </w:rPr>
        <w:t>8.2. Решение руководителя учреждения о мерах по предотвращению или урегулированию конфликта интересов принимается в форме правового акта.  Контроль за реализацией данного правового акта осуществляется лицом, ответственным за профилактику коррупционных правонарушений в учреждении.  Уведомление о наличии конфликта интересов или о возможности его возникновения приобщается к личному делу работника.</w:t>
      </w:r>
    </w:p>
    <w:p w:rsidR="00A52EBA" w:rsidRDefault="00A52EBA" w:rsidP="00A52EBA">
      <w:pPr>
        <w:jc w:val="both"/>
        <w:rPr>
          <w:sz w:val="22"/>
          <w:szCs w:val="22"/>
        </w:rPr>
      </w:pPr>
    </w:p>
    <w:p w:rsidR="00A52EBA" w:rsidRDefault="00A52EBA" w:rsidP="00A52EBA">
      <w:pPr>
        <w:jc w:val="center"/>
        <w:rPr>
          <w:b/>
          <w:sz w:val="22"/>
          <w:szCs w:val="22"/>
        </w:rPr>
      </w:pPr>
    </w:p>
    <w:p w:rsidR="00A52EBA" w:rsidRDefault="00A52EBA" w:rsidP="00A52EBA">
      <w:pPr>
        <w:jc w:val="center"/>
        <w:rPr>
          <w:b/>
          <w:sz w:val="22"/>
          <w:szCs w:val="22"/>
        </w:rPr>
      </w:pPr>
    </w:p>
    <w:p w:rsidR="00A52EBA" w:rsidRDefault="00A52EBA" w:rsidP="00A52EBA">
      <w:pPr>
        <w:jc w:val="center"/>
        <w:rPr>
          <w:b/>
          <w:sz w:val="22"/>
          <w:szCs w:val="22"/>
        </w:rPr>
      </w:pPr>
    </w:p>
    <w:p w:rsidR="00A52EBA" w:rsidRDefault="00A52EBA" w:rsidP="00A52EBA">
      <w:pPr>
        <w:jc w:val="center"/>
        <w:rPr>
          <w:b/>
          <w:sz w:val="22"/>
          <w:szCs w:val="22"/>
        </w:rPr>
      </w:pPr>
    </w:p>
    <w:p w:rsidR="009008DE" w:rsidRDefault="009008DE" w:rsidP="009008DE">
      <w:pPr>
        <w:jc w:val="right"/>
      </w:pPr>
      <w:r>
        <w:lastRenderedPageBreak/>
        <w:t>Приложение 7</w:t>
      </w:r>
    </w:p>
    <w:p w:rsidR="009008DE" w:rsidRDefault="009008DE" w:rsidP="009008DE">
      <w:pPr>
        <w:jc w:val="right"/>
      </w:pPr>
      <w:r>
        <w:t>Утверждено</w:t>
      </w:r>
    </w:p>
    <w:p w:rsidR="009008DE" w:rsidRDefault="009008DE" w:rsidP="009008DE">
      <w:pPr>
        <w:jc w:val="right"/>
      </w:pPr>
      <w:r>
        <w:t>Приказом №  01-10/210</w:t>
      </w:r>
    </w:p>
    <w:p w:rsidR="009008DE" w:rsidRDefault="009008DE" w:rsidP="009008DE">
      <w:pPr>
        <w:jc w:val="right"/>
      </w:pPr>
      <w:r>
        <w:t>от 08 октября 2021 года</w:t>
      </w:r>
    </w:p>
    <w:p w:rsidR="009008DE" w:rsidRDefault="009008DE" w:rsidP="009008DE">
      <w:pPr>
        <w:jc w:val="center"/>
      </w:pPr>
      <w:r>
        <w:t xml:space="preserve">                                                                                                        Директор </w:t>
      </w:r>
    </w:p>
    <w:p w:rsidR="009008DE" w:rsidRDefault="009008DE" w:rsidP="009008DE">
      <w:pPr>
        <w:jc w:val="right"/>
      </w:pPr>
      <w:r>
        <w:t>__________ Е.В. Худин</w:t>
      </w:r>
    </w:p>
    <w:p w:rsidR="009008DE" w:rsidRDefault="009008DE" w:rsidP="009008DE">
      <w:pPr>
        <w:jc w:val="right"/>
      </w:pPr>
    </w:p>
    <w:p w:rsidR="009008DE" w:rsidRPr="009008DE" w:rsidRDefault="009008DE" w:rsidP="009008DE">
      <w:pPr>
        <w:jc w:val="center"/>
        <w:rPr>
          <w:b/>
        </w:rPr>
      </w:pPr>
      <w:r w:rsidRPr="009008DE">
        <w:rPr>
          <w:b/>
        </w:rPr>
        <w:t>Порядок сообщения работниками о возникновении личной заинтересованности при исполнении трудовых обязанностей, которая может привести к конфликту интересов</w:t>
      </w:r>
    </w:p>
    <w:p w:rsidR="009008DE" w:rsidRDefault="009008DE" w:rsidP="009008DE">
      <w:pPr>
        <w:ind w:firstLine="708"/>
        <w:jc w:val="both"/>
        <w:rPr>
          <w:sz w:val="22"/>
          <w:szCs w:val="22"/>
        </w:rPr>
      </w:pP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Процедура раскрытия интересов доводится до сведения всех работников Учреждения. Существуют следующие возможные варианты раскрытия конфликта интересов:</w:t>
      </w:r>
    </w:p>
    <w:p w:rsidR="009008DE" w:rsidRPr="00672559" w:rsidRDefault="009008DE" w:rsidP="009008DE">
      <w:pPr>
        <w:pStyle w:val="a7"/>
        <w:jc w:val="both"/>
      </w:pPr>
      <w:r w:rsidRPr="00672559">
        <w:t>-раскрытие сведений о конфликте интересов при приеме на работу;</w:t>
      </w:r>
    </w:p>
    <w:p w:rsidR="009008DE" w:rsidRPr="00672559" w:rsidRDefault="009008DE" w:rsidP="009008DE">
      <w:pPr>
        <w:pStyle w:val="a7"/>
        <w:jc w:val="both"/>
      </w:pPr>
      <w:r w:rsidRPr="00672559">
        <w:t>-раскрытие сведений о конфликте интересов при назначении на новую должность;</w:t>
      </w:r>
    </w:p>
    <w:p w:rsidR="009008DE" w:rsidRPr="00672559" w:rsidRDefault="009008DE" w:rsidP="009008DE">
      <w:pPr>
        <w:pStyle w:val="a7"/>
        <w:jc w:val="both"/>
      </w:pPr>
      <w:r w:rsidRPr="00672559">
        <w:t>-раскрытие сведений, по мере возникновения ситуаций конфликта интересов.</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 xml:space="preserve">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 </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 xml:space="preserve">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9008DE" w:rsidRPr="00672559" w:rsidRDefault="009008DE" w:rsidP="009008DE">
      <w:pPr>
        <w:pStyle w:val="a7"/>
        <w:jc w:val="both"/>
      </w:pPr>
      <w:r w:rsidRPr="00672559">
        <w:t>-ограничение доступа работника к конкретной информации, которая может затрагивать личные интересы работника;</w:t>
      </w:r>
    </w:p>
    <w:p w:rsidR="009008DE" w:rsidRPr="00672559" w:rsidRDefault="009008DE" w:rsidP="009008DE">
      <w:pPr>
        <w:pStyle w:val="a7"/>
        <w:jc w:val="both"/>
      </w:pPr>
      <w:r w:rsidRPr="00672559">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008DE" w:rsidRPr="00672559" w:rsidRDefault="009008DE" w:rsidP="009008DE">
      <w:pPr>
        <w:pStyle w:val="a7"/>
        <w:jc w:val="both"/>
      </w:pPr>
      <w:r w:rsidRPr="00672559">
        <w:t>-пересмотр и изменение функциональных обязанностей работника;</w:t>
      </w:r>
    </w:p>
    <w:p w:rsidR="009008DE" w:rsidRPr="00672559" w:rsidRDefault="009008DE" w:rsidP="009008DE">
      <w:pPr>
        <w:pStyle w:val="a7"/>
        <w:jc w:val="both"/>
      </w:pPr>
      <w:r w:rsidRPr="00672559">
        <w:t>-перевод работника на должность, предусматривающую выполнение функциональных обязанностей, не связанных с конфликтом интересов;</w:t>
      </w:r>
    </w:p>
    <w:p w:rsidR="009008DE" w:rsidRPr="00672559" w:rsidRDefault="009008DE" w:rsidP="009008DE">
      <w:pPr>
        <w:pStyle w:val="a7"/>
        <w:jc w:val="both"/>
      </w:pPr>
      <w:r w:rsidRPr="00672559">
        <w:t>-отказ работника от своего личного интереса, порождающего конфликт с интересами Учреждения;</w:t>
      </w:r>
    </w:p>
    <w:p w:rsidR="009008DE" w:rsidRPr="00672559" w:rsidRDefault="009008DE" w:rsidP="009008DE">
      <w:pPr>
        <w:pStyle w:val="a7"/>
        <w:jc w:val="both"/>
      </w:pPr>
      <w:r w:rsidRPr="00672559">
        <w:t>-увольнение работника из Учреждения по инициативе работника.</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w:t>
      </w:r>
      <w:r w:rsidRPr="00672559">
        <w:lastRenderedPageBreak/>
        <w:t>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Работник обязан уведомлять работодателя в лице руководителя учреждения о каждом случае возникновения у него личной заинтересованности (возможности получения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 которая приводит или может привести к конфликту интересов.</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Конфликт интересов - ситуация, при которой личная заинтересованность работника влияет или может повлиять на надлежащее исполнение им трудовых обязанностей: при которой возникает или может возникнуть противоречие между личной заинтересованностью работника и правами, и законными интересами государственного учреждения, работником которого он является, способное привести к причинению вреда имуществу и (или) деловой репутации данной организации.</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Уведомление оформляется в письменном виде в двух экземплярах.</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Первый экземпляр уведомления работник передает руководителю учреждения незамедлительно, как только станет известно о наличии конфликта интересов или о возможности его возникновения. Второй экземпляр уведомления, заверенный руководителем учреждения, остается у работника в качестве подтверждения факта представления уведомления.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В случае если работник не имеет возможности передать уведомление лично, оно может быть направлено в адрес учреждения заказным письмом с уведомлением и описью вложения.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Уведомления о наличии конфликта интересов или о возможности его возникновения регистрируются в день поступления.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Регистрация уведомлений производится ответственным лицом в журнале учета уведомлений, листы которого должны быть пронумерованы, прошнурованы и скреплены подписью руководителя учреждения и печатью.</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В журнале указываются:</w:t>
      </w:r>
    </w:p>
    <w:p w:rsidR="009008DE" w:rsidRPr="00672559" w:rsidRDefault="009008DE" w:rsidP="009008DE">
      <w:pPr>
        <w:pStyle w:val="a7"/>
        <w:jc w:val="both"/>
      </w:pPr>
      <w:r w:rsidRPr="00672559">
        <w:t>- порядковый номер уведомления;</w:t>
      </w:r>
    </w:p>
    <w:p w:rsidR="009008DE" w:rsidRPr="00672559" w:rsidRDefault="009008DE" w:rsidP="009008DE">
      <w:pPr>
        <w:pStyle w:val="a7"/>
        <w:jc w:val="both"/>
      </w:pPr>
      <w:r w:rsidRPr="00672559">
        <w:t>- дата и время принятия уведомления;</w:t>
      </w:r>
    </w:p>
    <w:p w:rsidR="009008DE" w:rsidRPr="00672559" w:rsidRDefault="009008DE" w:rsidP="009008DE">
      <w:pPr>
        <w:pStyle w:val="a7"/>
        <w:jc w:val="both"/>
      </w:pPr>
      <w:r w:rsidRPr="00672559">
        <w:t>- фамилия и инициалы работника, обратившегося с уведомлением;</w:t>
      </w:r>
    </w:p>
    <w:p w:rsidR="009008DE" w:rsidRPr="00672559" w:rsidRDefault="009008DE" w:rsidP="009008DE">
      <w:pPr>
        <w:pStyle w:val="a7"/>
        <w:jc w:val="both"/>
      </w:pPr>
      <w:r w:rsidRPr="00672559">
        <w:t>- дата и время передачи уведомления работодателю;</w:t>
      </w:r>
    </w:p>
    <w:p w:rsidR="009008DE" w:rsidRPr="00672559" w:rsidRDefault="009008DE" w:rsidP="009008DE">
      <w:pPr>
        <w:pStyle w:val="a7"/>
        <w:jc w:val="both"/>
      </w:pPr>
      <w:r w:rsidRPr="00672559">
        <w:t>- краткое содержание уведомления;</w:t>
      </w:r>
    </w:p>
    <w:p w:rsidR="009008DE" w:rsidRPr="00672559" w:rsidRDefault="009008DE" w:rsidP="009008DE">
      <w:pPr>
        <w:pStyle w:val="a7"/>
        <w:jc w:val="both"/>
      </w:pPr>
      <w:r w:rsidRPr="00672559">
        <w:t>- фамилия, инициалы и подпись ответственного лица, зарегистрировавшего уведомление.</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На уведомлении ставится отметка о его поступлении, в котором указываются дата поступления и входящий номер.</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После регистрации уведомления в журнале регистрации оно передается на рассмотрение руководителю учреждения не позднее рабочего дня, следующего за днем регистрации уведомления.</w:t>
      </w:r>
    </w:p>
    <w:p w:rsidR="009008DE" w:rsidRPr="00672559" w:rsidRDefault="009008DE" w:rsidP="009008DE">
      <w:pPr>
        <w:jc w:val="center"/>
        <w:rPr>
          <w:b/>
        </w:rPr>
      </w:pPr>
    </w:p>
    <w:p w:rsidR="009008DE" w:rsidRPr="00672559" w:rsidRDefault="009008DE" w:rsidP="009008DE"/>
    <w:p w:rsidR="00053B73" w:rsidRDefault="00053B73" w:rsidP="00053B73">
      <w:pPr>
        <w:jc w:val="center"/>
      </w:pPr>
    </w:p>
    <w:p w:rsidR="009008DE" w:rsidRDefault="009008DE" w:rsidP="00053B73">
      <w:pPr>
        <w:jc w:val="center"/>
      </w:pPr>
    </w:p>
    <w:p w:rsidR="009008DE" w:rsidRDefault="009008DE" w:rsidP="00053B73">
      <w:pPr>
        <w:jc w:val="center"/>
      </w:pPr>
    </w:p>
    <w:p w:rsidR="009008DE" w:rsidRDefault="009008DE" w:rsidP="00053B73">
      <w:pPr>
        <w:jc w:val="center"/>
      </w:pPr>
    </w:p>
    <w:p w:rsidR="009008DE" w:rsidRDefault="009008DE" w:rsidP="00053B73">
      <w:pPr>
        <w:jc w:val="center"/>
      </w:pPr>
    </w:p>
    <w:p w:rsidR="009008DE" w:rsidRPr="009008DE" w:rsidRDefault="009008DE" w:rsidP="009008DE">
      <w:pPr>
        <w:pStyle w:val="ae"/>
        <w:shd w:val="clear" w:color="auto" w:fill="FFFFFF"/>
        <w:spacing w:before="0" w:beforeAutospacing="0" w:after="0" w:afterAutospacing="0" w:line="294" w:lineRule="atLeast"/>
        <w:jc w:val="right"/>
        <w:rPr>
          <w:rStyle w:val="ad"/>
          <w:b w:val="0"/>
          <w:color w:val="000000"/>
        </w:rPr>
      </w:pPr>
      <w:r w:rsidRPr="009008DE">
        <w:rPr>
          <w:rStyle w:val="ad"/>
          <w:b w:val="0"/>
          <w:color w:val="000000"/>
        </w:rPr>
        <w:lastRenderedPageBreak/>
        <w:t>Приложение 8</w:t>
      </w:r>
    </w:p>
    <w:p w:rsidR="009008DE" w:rsidRDefault="009008DE" w:rsidP="009008DE">
      <w:pPr>
        <w:pStyle w:val="ae"/>
        <w:shd w:val="clear" w:color="auto" w:fill="FFFFFF"/>
        <w:spacing w:before="0" w:beforeAutospacing="0" w:after="0" w:afterAutospacing="0" w:line="294" w:lineRule="atLeast"/>
        <w:jc w:val="center"/>
        <w:rPr>
          <w:rStyle w:val="ad"/>
          <w:color w:val="000000"/>
        </w:rPr>
      </w:pPr>
    </w:p>
    <w:p w:rsidR="009008DE" w:rsidRDefault="009008DE" w:rsidP="009008DE">
      <w:pPr>
        <w:pStyle w:val="ae"/>
        <w:shd w:val="clear" w:color="auto" w:fill="FFFFFF"/>
        <w:spacing w:before="0" w:beforeAutospacing="0" w:after="0" w:afterAutospacing="0" w:line="294" w:lineRule="atLeast"/>
        <w:jc w:val="center"/>
        <w:rPr>
          <w:rFonts w:ascii="Arial" w:hAnsi="Arial" w:cs="Arial"/>
          <w:color w:val="000000"/>
          <w:sz w:val="21"/>
          <w:szCs w:val="21"/>
        </w:rPr>
      </w:pPr>
      <w:r>
        <w:rPr>
          <w:rStyle w:val="ad"/>
          <w:color w:val="000000"/>
        </w:rPr>
        <w:t>Стандарты и процедуры, направленные на обеспечение</w:t>
      </w:r>
    </w:p>
    <w:p w:rsidR="009008DE" w:rsidRDefault="009008DE" w:rsidP="009008DE">
      <w:pPr>
        <w:pStyle w:val="ae"/>
        <w:shd w:val="clear" w:color="auto" w:fill="FFFFFF"/>
        <w:spacing w:before="0" w:beforeAutospacing="0" w:after="0" w:afterAutospacing="0" w:line="294" w:lineRule="atLeast"/>
        <w:jc w:val="center"/>
        <w:rPr>
          <w:rFonts w:ascii="Arial" w:hAnsi="Arial" w:cs="Arial"/>
          <w:color w:val="000000"/>
          <w:sz w:val="21"/>
          <w:szCs w:val="21"/>
        </w:rPr>
      </w:pPr>
      <w:r>
        <w:rPr>
          <w:rStyle w:val="ad"/>
          <w:color w:val="000000"/>
        </w:rPr>
        <w:t>добросовестной работы организации</w:t>
      </w:r>
    </w:p>
    <w:p w:rsidR="009008DE" w:rsidRDefault="009008DE" w:rsidP="009008DE">
      <w:pPr>
        <w:pStyle w:val="ae"/>
        <w:shd w:val="clear" w:color="auto" w:fill="FFFFFF"/>
        <w:spacing w:before="0" w:beforeAutospacing="0" w:after="0" w:afterAutospacing="0" w:line="294" w:lineRule="atLeast"/>
        <w:jc w:val="center"/>
        <w:rPr>
          <w:rFonts w:ascii="Arial" w:hAnsi="Arial" w:cs="Arial"/>
          <w:color w:val="000000"/>
          <w:sz w:val="21"/>
          <w:szCs w:val="21"/>
        </w:rPr>
      </w:pPr>
      <w:r>
        <w:rPr>
          <w:rStyle w:val="ad"/>
          <w:color w:val="000000"/>
        </w:rPr>
        <w:t>1. Общие положения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1.1. Нормы    стандартов    и   процедур, направленных    на   обеспечение добросовестной     работы     и    поведения     работников (далее – стандарты), воплощают в себе основные ценности и устанавливают обязательные для всех работников   этические   требования, являясь   практическим   руководством   к действию.</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1.2. Стандарты призваны установить ключевые принципы, которыми должны руководствоваться работники.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1.3.Стандарты устанавливаются    на    основании    Конституции    РФ, федерального   закона   от   29.12.2012   года   № 273-ФЗ «Об   образовании   в Российской Федерации», федерального закона от 25.12.2008   года № 273-ФЗ   «О противодействии коррупции» и  принятых  в соответствии   с   ними   иных   законодательных   и   локальных   актов,   норм международного права, а также общечеловеческих моральных норм и традиций российской школы.</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2. Ценности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2.1.  При осуществлении своей деятельности работник руководствуется следующими принципами: добросовестность, прозрачность, развитие.</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2.2.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2.3. Прозрачность   означает   обеспечение   доступности   информации о деятельности   образовательного   учреждения.   Вся   деятельность учреждения осуществляется в соответствии со строго документированными процедурами, строится   на надлежащем   выполнении требований   закона   и   внутренних локальных актов.</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3. Противодействие коррупции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3.1.Приоритетом в деятельности образовательного учреждения является строгое   соблюдение   закона   и   других   нормативных   актов,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3.2.    Для    работников    образовательного    учреждения    недопустимо нарушение закона.   Этот   ведущий   принцип   действует   на   всех   уровнях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3.3. Важнейшей    мерой    по   поддержанию    безупречной   репутации образовательного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определяют    нравственную сторону его деятельности, устанавливают четкие этические нормы служебного поведения.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3.4. Ответственный     за     профилактику коррупционных     и     иных правонарушений   уполномочен   следить   за   соблюдением всех   требований, применимых    к    взаимодействиям    с    коллективом, обучающимися    и    их родителями (законными представителями).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lastRenderedPageBreak/>
        <w:t>            </w:t>
      </w:r>
      <w:r>
        <w:rPr>
          <w:color w:val="000000"/>
        </w:rPr>
        <w:t>3.5.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 и их родителями (законными представителями).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3.6. Деятельность учреждения направлена на реализацию основных задач образования, </w:t>
      </w:r>
      <w:r w:rsidR="009D23BE">
        <w:rPr>
          <w:color w:val="000000"/>
        </w:rPr>
        <w:t>на сохранение и укрепление физического и</w:t>
      </w:r>
      <w:r>
        <w:rPr>
          <w:color w:val="000000"/>
        </w:rPr>
        <w:t xml:space="preserve">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3.7. В   отношениях с обучающимися   и их </w:t>
      </w:r>
      <w:r w:rsidR="009D23BE">
        <w:rPr>
          <w:color w:val="000000"/>
        </w:rPr>
        <w:t>родителями (</w:t>
      </w:r>
      <w:r>
        <w:rPr>
          <w:color w:val="000000"/>
        </w:rPr>
        <w:t xml:space="preserve">законными </w:t>
      </w:r>
      <w:r w:rsidR="009D23BE">
        <w:rPr>
          <w:color w:val="000000"/>
        </w:rPr>
        <w:t>представителями) недопустимо использование любых способов прямого</w:t>
      </w:r>
      <w:r>
        <w:rPr>
          <w:color w:val="000000"/>
        </w:rPr>
        <w:t xml:space="preserve"> или косвенного воздействия с целью получения незаконной выгоды.</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3.8.   В   образовательном   учреждении   недопустимы   любые формы </w:t>
      </w:r>
      <w:r w:rsidR="009D23BE">
        <w:rPr>
          <w:color w:val="000000"/>
        </w:rPr>
        <w:t>коррупции, работники</w:t>
      </w:r>
      <w:r>
        <w:rPr>
          <w:color w:val="000000"/>
        </w:rPr>
        <w:t xml:space="preserve">   образовательного   учреждения в   своей   деятельности обязаны </w:t>
      </w:r>
      <w:r w:rsidR="009D23BE">
        <w:rPr>
          <w:color w:val="000000"/>
        </w:rPr>
        <w:t>строго выполнять требования</w:t>
      </w:r>
      <w:r>
        <w:rPr>
          <w:color w:val="000000"/>
        </w:rPr>
        <w:t xml:space="preserve">    </w:t>
      </w:r>
      <w:r w:rsidR="009D23BE">
        <w:rPr>
          <w:color w:val="000000"/>
        </w:rPr>
        <w:t>законодательства и правовых актов о</w:t>
      </w:r>
      <w:r>
        <w:rPr>
          <w:color w:val="000000"/>
        </w:rPr>
        <w:t xml:space="preserve"> противодействии коррупции.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3.9.     В     случае      принуждения работника, родителя (законного представителя) к предоставлению перечисленных незаконных выгод, он обязан незамедлительно     уведомить     об     этом     руководителя образовательного учреждения     для     своевременного     применения     </w:t>
      </w:r>
      <w:r w:rsidR="009D23BE">
        <w:rPr>
          <w:color w:val="000000"/>
        </w:rPr>
        <w:t>необходимых мер</w:t>
      </w:r>
      <w:r>
        <w:rPr>
          <w:color w:val="000000"/>
        </w:rPr>
        <w:t>   по предотвращению    незаконных    действий    и    привлечению    нарушителей к ответственности.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3.10.В    образовательном    учреждении    недопустимо    осуществление </w:t>
      </w:r>
      <w:r w:rsidR="009D23BE">
        <w:rPr>
          <w:color w:val="000000"/>
        </w:rPr>
        <w:t>мошеннической деятельности, т.е.</w:t>
      </w:r>
      <w:r>
        <w:rPr>
          <w:color w:val="000000"/>
        </w:rPr>
        <w:t xml:space="preserve">  любого </w:t>
      </w:r>
      <w:r w:rsidR="009D23BE">
        <w:rPr>
          <w:color w:val="000000"/>
        </w:rPr>
        <w:t>действия или бездействия, включая</w:t>
      </w:r>
      <w:r>
        <w:rPr>
          <w:color w:val="000000"/>
        </w:rPr>
        <w:t xml:space="preserve"> </w:t>
      </w:r>
      <w:r w:rsidR="009D23BE">
        <w:rPr>
          <w:color w:val="000000"/>
        </w:rPr>
        <w:t>предоставление заведомо ложных сведений</w:t>
      </w:r>
      <w:r>
        <w:rPr>
          <w:color w:val="000000"/>
        </w:rPr>
        <w:t xml:space="preserve">, </w:t>
      </w:r>
      <w:r w:rsidR="009D23BE">
        <w:rPr>
          <w:color w:val="000000"/>
        </w:rPr>
        <w:t>которое заведомо или в связи с</w:t>
      </w:r>
      <w:r>
        <w:rPr>
          <w:color w:val="000000"/>
        </w:rPr>
        <w:t xml:space="preserve"> грубой   неосторожностью   вводит   в   заблуждение   или   пытается   ввести   в </w:t>
      </w:r>
      <w:r w:rsidR="009D23BE">
        <w:rPr>
          <w:color w:val="000000"/>
        </w:rPr>
        <w:t>заблуждение какую</w:t>
      </w:r>
      <w:r>
        <w:rPr>
          <w:color w:val="000000"/>
        </w:rPr>
        <w:t>-</w:t>
      </w:r>
      <w:r w:rsidR="009D23BE">
        <w:rPr>
          <w:color w:val="000000"/>
        </w:rPr>
        <w:t>либо сторону с целью получения финансовой выгоды или</w:t>
      </w:r>
      <w:r>
        <w:rPr>
          <w:color w:val="000000"/>
        </w:rPr>
        <w:t xml:space="preserve"> уклонения от исполнения обязательства.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3.11.    В образовательном    учреждении    недопустимо    осуществление </w:t>
      </w:r>
      <w:r w:rsidR="009D23BE">
        <w:rPr>
          <w:color w:val="000000"/>
        </w:rPr>
        <w:t>деятельности с использованием методов принуждения, т.е.</w:t>
      </w:r>
      <w:r>
        <w:rPr>
          <w:color w:val="000000"/>
        </w:rPr>
        <w:t xml:space="preserve"> </w:t>
      </w:r>
      <w:r w:rsidR="009D23BE">
        <w:rPr>
          <w:color w:val="000000"/>
        </w:rPr>
        <w:t>нанесения ущерба</w:t>
      </w:r>
      <w:r>
        <w:rPr>
          <w:color w:val="000000"/>
        </w:rPr>
        <w:t xml:space="preserve"> или вреда, или угрозы нанесения ущерба или вреда </w:t>
      </w:r>
      <w:r w:rsidR="009D23BE">
        <w:rPr>
          <w:color w:val="000000"/>
        </w:rPr>
        <w:t>прямо</w:t>
      </w:r>
      <w:r>
        <w:rPr>
          <w:color w:val="000000"/>
        </w:rPr>
        <w:t xml:space="preserve"> или косвенно любой стороне, или имуществ у стороны с целью оказания неправомерного влияния на действия такой стороны. Деятельность с использованием методов принуждения – </w:t>
      </w:r>
      <w:r w:rsidR="009D23BE">
        <w:rPr>
          <w:color w:val="000000"/>
        </w:rPr>
        <w:t>это потенциальные или фактические противоправные действия, такие как</w:t>
      </w:r>
      <w:r>
        <w:rPr>
          <w:color w:val="000000"/>
        </w:rPr>
        <w:t xml:space="preserve"> телесное   повреждение   или   похищение, </w:t>
      </w:r>
      <w:r w:rsidR="009D23BE">
        <w:rPr>
          <w:color w:val="000000"/>
        </w:rPr>
        <w:t>нанесение вреда имуществу</w:t>
      </w:r>
      <w:r>
        <w:rPr>
          <w:color w:val="000000"/>
        </w:rPr>
        <w:t xml:space="preserve">   или </w:t>
      </w:r>
      <w:r w:rsidR="009D23BE">
        <w:rPr>
          <w:color w:val="000000"/>
        </w:rPr>
        <w:t>законным интересам</w:t>
      </w:r>
      <w:r>
        <w:rPr>
          <w:color w:val="000000"/>
        </w:rPr>
        <w:t> с </w:t>
      </w:r>
      <w:r w:rsidR="009D23BE">
        <w:rPr>
          <w:color w:val="000000"/>
        </w:rPr>
        <w:t>целью получения неправомерного</w:t>
      </w:r>
      <w:r>
        <w:rPr>
          <w:color w:val="000000"/>
        </w:rPr>
        <w:t> </w:t>
      </w:r>
      <w:r w:rsidR="009D23BE">
        <w:rPr>
          <w:color w:val="000000"/>
        </w:rPr>
        <w:t>преимущества или</w:t>
      </w:r>
      <w:r>
        <w:rPr>
          <w:color w:val="000000"/>
        </w:rPr>
        <w:t xml:space="preserve"> уклонения от исполнения обязательства.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3.12.  В образовательном    учреждении    недопустимо    осуществление деятельности </w:t>
      </w:r>
      <w:r w:rsidR="009D23BE">
        <w:rPr>
          <w:color w:val="000000"/>
        </w:rPr>
        <w:t>на основе сговора, т.е.</w:t>
      </w:r>
      <w:r>
        <w:rPr>
          <w:color w:val="000000"/>
        </w:rPr>
        <w:t xml:space="preserve"> между двумя   </w:t>
      </w:r>
      <w:r w:rsidR="009D23BE">
        <w:rPr>
          <w:color w:val="000000"/>
        </w:rPr>
        <w:t>или более сторонами с целью достижения незаконной цели, включая</w:t>
      </w:r>
      <w:r>
        <w:rPr>
          <w:color w:val="000000"/>
        </w:rPr>
        <w:t xml:space="preserve"> оказание ненадлежащего влияния на действия другой стороны.</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sidR="009D23BE">
        <w:rPr>
          <w:color w:val="000000"/>
        </w:rPr>
        <w:t>3.13.В образовательном учреждении</w:t>
      </w:r>
      <w:r>
        <w:rPr>
          <w:color w:val="000000"/>
        </w:rPr>
        <w:t xml:space="preserve">    недопустимо    осуществление обструкционной    </w:t>
      </w:r>
      <w:r w:rsidR="009D23BE">
        <w:rPr>
          <w:color w:val="000000"/>
        </w:rPr>
        <w:t>деятельности, не</w:t>
      </w:r>
      <w:r>
        <w:rPr>
          <w:color w:val="000000"/>
        </w:rPr>
        <w:t>    </w:t>
      </w:r>
      <w:r w:rsidR="009D23BE">
        <w:rPr>
          <w:color w:val="000000"/>
        </w:rPr>
        <w:t>допускается намеренное уничтожение</w:t>
      </w:r>
      <w:r>
        <w:rPr>
          <w:color w:val="000000"/>
        </w:rPr>
        <w:t xml:space="preserve"> документации, фальсификация, </w:t>
      </w:r>
      <w:r w:rsidR="009D23BE">
        <w:rPr>
          <w:color w:val="000000"/>
        </w:rPr>
        <w:t>изменение или сокрытие доказательств для</w:t>
      </w:r>
      <w:r>
        <w:rPr>
          <w:color w:val="000000"/>
        </w:rPr>
        <w:t xml:space="preserve"> расследования    или    совершение    ложных    заявлений    с целью    создать существенные   </w:t>
      </w:r>
      <w:r w:rsidR="009D23BE">
        <w:rPr>
          <w:color w:val="000000"/>
        </w:rPr>
        <w:t>препятствия для расследования</w:t>
      </w:r>
      <w:r>
        <w:rPr>
          <w:color w:val="000000"/>
        </w:rPr>
        <w:t xml:space="preserve">, проводимого   </w:t>
      </w:r>
      <w:r w:rsidR="009D23BE">
        <w:rPr>
          <w:color w:val="000000"/>
        </w:rPr>
        <w:t>Комиссией по</w:t>
      </w:r>
      <w:r>
        <w:rPr>
          <w:color w:val="000000"/>
        </w:rPr>
        <w:t xml:space="preserve"> </w:t>
      </w:r>
      <w:r w:rsidR="009D23BE">
        <w:rPr>
          <w:color w:val="000000"/>
        </w:rPr>
        <w:t>этике, служебному поведению и урегулированию конфликта интересов</w:t>
      </w:r>
      <w:r>
        <w:rPr>
          <w:color w:val="000000"/>
        </w:rPr>
        <w:t xml:space="preserve">.  Также </w:t>
      </w:r>
      <w:r w:rsidR="009D23BE">
        <w:rPr>
          <w:color w:val="000000"/>
        </w:rPr>
        <w:t>не допускается</w:t>
      </w:r>
      <w:r>
        <w:rPr>
          <w:color w:val="000000"/>
        </w:rPr>
        <w:t xml:space="preserve">    деятельность    </w:t>
      </w:r>
      <w:r w:rsidR="009D23BE">
        <w:rPr>
          <w:color w:val="000000"/>
        </w:rPr>
        <w:t>с использованием методов принуждения на</w:t>
      </w:r>
      <w:r>
        <w:rPr>
          <w:color w:val="000000"/>
        </w:rPr>
        <w:t xml:space="preserve"> основе сговора и/или угрозы, преследование или запугивание любой из сторон с   </w:t>
      </w:r>
      <w:r w:rsidR="009D23BE">
        <w:rPr>
          <w:color w:val="000000"/>
        </w:rPr>
        <w:t>целью не позволить ей сообщить</w:t>
      </w:r>
      <w:r>
        <w:rPr>
          <w:color w:val="000000"/>
        </w:rPr>
        <w:t xml:space="preserve">   об   известных   </w:t>
      </w:r>
      <w:r w:rsidR="009D23BE">
        <w:rPr>
          <w:color w:val="000000"/>
        </w:rPr>
        <w:t>ей фактах, имеющих</w:t>
      </w:r>
      <w:r>
        <w:rPr>
          <w:color w:val="000000"/>
        </w:rPr>
        <w:t xml:space="preserve"> </w:t>
      </w:r>
      <w:r w:rsidR="009D23BE">
        <w:rPr>
          <w:color w:val="000000"/>
        </w:rPr>
        <w:t>отношение к тому или иному факту коррупционных действий расследованию</w:t>
      </w:r>
      <w:r>
        <w:rPr>
          <w:color w:val="000000"/>
        </w:rPr>
        <w:t>, совершаемые с целью создания существенных препятствий для расследования.</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4. Обращение с подарками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lastRenderedPageBreak/>
        <w:t>            </w:t>
      </w:r>
      <w:r>
        <w:rPr>
          <w:color w:val="000000"/>
        </w:rPr>
        <w:t>4.</w:t>
      </w:r>
      <w:r w:rsidR="009D23BE">
        <w:rPr>
          <w:color w:val="000000"/>
        </w:rPr>
        <w:t>1. По отношению к подаркам в учреждении сформированы следующие</w:t>
      </w:r>
      <w:r>
        <w:rPr>
          <w:color w:val="000000"/>
        </w:rPr>
        <w:t xml:space="preserve"> принципы: законность, ответственность и уместность.</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w:t>
      </w:r>
      <w:r w:rsidR="009D23BE">
        <w:rPr>
          <w:color w:val="000000"/>
        </w:rPr>
        <w:t>2. Предоставление или</w:t>
      </w:r>
      <w:r>
        <w:rPr>
          <w:color w:val="000000"/>
        </w:rPr>
        <w:t>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работников  тем  или  иным  образом  скрывать  это  от  руководителей  и  других работников.</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4.3. Подарками  считается любое  безвозмездное  предоставление  какой-либо вещи в связи с осуществлением учреждением своей деятельности.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4.4. Работникам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4.5.  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5. Недопущение конфликта интересов</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5.1.Развитие    потенциала    сотрудников    является    ключевой    задачей руководства. В    свою    очередь    ключевой    задачей работников является сознательное  следование  интересам  общества. В  учреждении  не  желательны конфликты  интересов – положения,  в  котором  личные  интересы  работника противоречили бы интересам общества.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5.2. Во  избежание  конфликта  интересов,  работники учреждения  должны выполнять следующие требования: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5.2.1. 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образовательном учреждении;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5.2.2. Работник вправе использовать имущество учреждения (в том числе оборудование)   исключительно   в   целях,   связанных   с   выполнением   своей трудовой функции.</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6. Конфиденциальность</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6.1. 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6.2.  Передача    информации    внутри    учреждения    осуществляется  в соответствии с процедурами, установленными внутренними документами.</w:t>
      </w:r>
    </w:p>
    <w:p w:rsidR="009008DE" w:rsidRDefault="009008DE" w:rsidP="009008DE"/>
    <w:p w:rsidR="009008DE" w:rsidRDefault="009008DE" w:rsidP="00053B73">
      <w:pPr>
        <w:jc w:val="center"/>
      </w:pPr>
    </w:p>
    <w:p w:rsidR="009008DE" w:rsidRPr="00B259FA" w:rsidRDefault="00ED5CE1" w:rsidP="00ED5CE1">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10" o:title=""/>
            <o:lock v:ext="edit" ungrouping="t" rotation="t" cropping="t" verticies="t" text="t" grouping="t"/>
            <o:signatureline v:ext="edit" id="{FE55DC3E-2A2E-412E-B13A-D17CFA970B9A}" provid="{00000000-0000-0000-0000-000000000000}" o:suggestedsigner="Протоиерей Евений Худин" o:suggestedsigner2="Директор" showsigndate="f" issignatureline="t"/>
          </v:shape>
        </w:pict>
      </w:r>
      <w:bookmarkEnd w:id="0"/>
    </w:p>
    <w:p w:rsidR="00DE7A88" w:rsidRPr="00BD28A4" w:rsidRDefault="00DE7A88" w:rsidP="0026688F">
      <w:pPr>
        <w:ind w:left="10206"/>
        <w:rPr>
          <w:sz w:val="28"/>
          <w:szCs w:val="28"/>
        </w:rPr>
      </w:pPr>
    </w:p>
    <w:sectPr w:rsidR="00DE7A88" w:rsidRPr="00BD2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A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71DF"/>
    <w:multiLevelType w:val="multilevel"/>
    <w:tmpl w:val="99DC2A7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5B11B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4C955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5A3E11"/>
    <w:multiLevelType w:val="multilevel"/>
    <w:tmpl w:val="15968B0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D871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F179BF"/>
    <w:multiLevelType w:val="hybridMultilevel"/>
    <w:tmpl w:val="07EA1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D40463"/>
    <w:multiLevelType w:val="hybridMultilevel"/>
    <w:tmpl w:val="0D64F26A"/>
    <w:lvl w:ilvl="0" w:tplc="5942AB6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97568A"/>
    <w:multiLevelType w:val="singleLevel"/>
    <w:tmpl w:val="04190003"/>
    <w:lvl w:ilvl="0">
      <w:start w:val="1"/>
      <w:numFmt w:val="bullet"/>
      <w:lvlText w:val="o"/>
      <w:lvlJc w:val="left"/>
      <w:pPr>
        <w:tabs>
          <w:tab w:val="num" w:pos="720"/>
        </w:tabs>
        <w:ind w:left="720" w:hanging="360"/>
      </w:pPr>
      <w:rPr>
        <w:rFonts w:ascii="Courier New" w:hAnsi="Courier New" w:cs="Courier New" w:hint="default"/>
      </w:rPr>
    </w:lvl>
  </w:abstractNum>
  <w:abstractNum w:abstractNumId="9" w15:restartNumberingAfterBreak="0">
    <w:nsid w:val="3AD717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0E0408"/>
    <w:multiLevelType w:val="hybridMultilevel"/>
    <w:tmpl w:val="A06E4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525A98"/>
    <w:multiLevelType w:val="hybridMultilevel"/>
    <w:tmpl w:val="A8F4210A"/>
    <w:lvl w:ilvl="0" w:tplc="0419000F">
      <w:start w:val="1"/>
      <w:numFmt w:val="decimal"/>
      <w:lvlText w:val="%1."/>
      <w:lvlJc w:val="left"/>
      <w:pPr>
        <w:tabs>
          <w:tab w:val="num" w:pos="720"/>
        </w:tabs>
        <w:ind w:left="720" w:hanging="360"/>
      </w:pPr>
    </w:lvl>
    <w:lvl w:ilvl="1" w:tplc="ACB64D46">
      <w:start w:val="2"/>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3C4EEB"/>
    <w:multiLevelType w:val="multilevel"/>
    <w:tmpl w:val="53FE8DA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C644B38"/>
    <w:multiLevelType w:val="hybridMultilevel"/>
    <w:tmpl w:val="EA6E1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605D6E"/>
    <w:multiLevelType w:val="hybridMultilevel"/>
    <w:tmpl w:val="204A2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DD28BC"/>
    <w:multiLevelType w:val="multilevel"/>
    <w:tmpl w:val="5F6C392A"/>
    <w:lvl w:ilvl="0">
      <w:start w:val="3"/>
      <w:numFmt w:val="decimal"/>
      <w:lvlText w:val="%1."/>
      <w:lvlJc w:val="left"/>
      <w:pPr>
        <w:tabs>
          <w:tab w:val="num" w:pos="435"/>
        </w:tabs>
        <w:ind w:left="435" w:hanging="435"/>
      </w:pPr>
      <w:rPr>
        <w:rFonts w:hint="default"/>
        <w:i/>
        <w:color w:val="000000"/>
      </w:rPr>
    </w:lvl>
    <w:lvl w:ilvl="1">
      <w:start w:val="2"/>
      <w:numFmt w:val="decimal"/>
      <w:lvlText w:val="%1.%2."/>
      <w:lvlJc w:val="left"/>
      <w:pPr>
        <w:tabs>
          <w:tab w:val="num" w:pos="720"/>
        </w:tabs>
        <w:ind w:left="720" w:hanging="720"/>
      </w:pPr>
      <w:rPr>
        <w:rFonts w:hint="default"/>
        <w:i w:val="0"/>
        <w:color w:val="000000"/>
      </w:rPr>
    </w:lvl>
    <w:lvl w:ilvl="2">
      <w:start w:val="1"/>
      <w:numFmt w:val="decimal"/>
      <w:lvlText w:val="%1.%2.%3."/>
      <w:lvlJc w:val="left"/>
      <w:pPr>
        <w:tabs>
          <w:tab w:val="num" w:pos="-360"/>
        </w:tabs>
        <w:ind w:left="-360" w:hanging="720"/>
      </w:pPr>
      <w:rPr>
        <w:rFonts w:hint="default"/>
        <w:i/>
        <w:color w:val="000000"/>
      </w:rPr>
    </w:lvl>
    <w:lvl w:ilvl="3">
      <w:start w:val="1"/>
      <w:numFmt w:val="decimal"/>
      <w:lvlText w:val="%1.%2.%3.%4."/>
      <w:lvlJc w:val="left"/>
      <w:pPr>
        <w:tabs>
          <w:tab w:val="num" w:pos="-540"/>
        </w:tabs>
        <w:ind w:left="-540" w:hanging="108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260"/>
        </w:tabs>
        <w:ind w:left="-1260" w:hanging="1440"/>
      </w:pPr>
      <w:rPr>
        <w:rFonts w:hint="default"/>
        <w:i/>
        <w:color w:val="000000"/>
      </w:rPr>
    </w:lvl>
    <w:lvl w:ilvl="6">
      <w:start w:val="1"/>
      <w:numFmt w:val="decimal"/>
      <w:lvlText w:val="%1.%2.%3.%4.%5.%6.%7."/>
      <w:lvlJc w:val="left"/>
      <w:pPr>
        <w:tabs>
          <w:tab w:val="num" w:pos="-1440"/>
        </w:tabs>
        <w:ind w:left="-1440" w:hanging="1800"/>
      </w:pPr>
      <w:rPr>
        <w:rFonts w:hint="default"/>
        <w:i/>
        <w:color w:val="000000"/>
      </w:rPr>
    </w:lvl>
    <w:lvl w:ilvl="7">
      <w:start w:val="1"/>
      <w:numFmt w:val="decimal"/>
      <w:lvlText w:val="%1.%2.%3.%4.%5.%6.%7.%8."/>
      <w:lvlJc w:val="left"/>
      <w:pPr>
        <w:tabs>
          <w:tab w:val="num" w:pos="-1980"/>
        </w:tabs>
        <w:ind w:left="-1980" w:hanging="1800"/>
      </w:pPr>
      <w:rPr>
        <w:rFonts w:hint="default"/>
        <w:i/>
        <w:color w:val="000000"/>
      </w:rPr>
    </w:lvl>
    <w:lvl w:ilvl="8">
      <w:start w:val="1"/>
      <w:numFmt w:val="decimal"/>
      <w:lvlText w:val="%1.%2.%3.%4.%5.%6.%7.%8.%9."/>
      <w:lvlJc w:val="left"/>
      <w:pPr>
        <w:tabs>
          <w:tab w:val="num" w:pos="-2160"/>
        </w:tabs>
        <w:ind w:left="-2160" w:hanging="2160"/>
      </w:pPr>
      <w:rPr>
        <w:rFonts w:hint="default"/>
        <w:i/>
        <w:color w:val="000000"/>
      </w:rPr>
    </w:lvl>
  </w:abstractNum>
  <w:abstractNum w:abstractNumId="16" w15:restartNumberingAfterBreak="0">
    <w:nsid w:val="506A2F01"/>
    <w:multiLevelType w:val="multilevel"/>
    <w:tmpl w:val="B374F10A"/>
    <w:lvl w:ilvl="0">
      <w:start w:val="1"/>
      <w:numFmt w:val="decimal"/>
      <w:lvlText w:val="%1."/>
      <w:lvlJc w:val="left"/>
      <w:pPr>
        <w:ind w:left="720" w:hanging="360"/>
      </w:pPr>
      <w:rPr>
        <w:rFonts w:asciiTheme="minorHAnsi" w:eastAsiaTheme="minorEastAsia" w:hAnsiTheme="minorHAnsi" w:cstheme="minorBidi" w:hint="default"/>
        <w:b w:val="0"/>
        <w:color w:val="auto"/>
        <w:sz w:val="22"/>
      </w:rPr>
    </w:lvl>
    <w:lvl w:ilvl="1">
      <w:start w:val="1"/>
      <w:numFmt w:val="decimal"/>
      <w:isLgl/>
      <w:lvlText w:val="%1.%2."/>
      <w:lvlJc w:val="left"/>
      <w:pPr>
        <w:ind w:left="720" w:hanging="360"/>
      </w:pPr>
      <w:rPr>
        <w:rFonts w:asciiTheme="minorHAnsi" w:eastAsiaTheme="minorEastAsia" w:hAnsiTheme="minorHAnsi" w:cs="Times New Roman" w:hint="default"/>
        <w:b w:val="0"/>
        <w:color w:val="auto"/>
        <w:sz w:val="22"/>
      </w:rPr>
    </w:lvl>
    <w:lvl w:ilvl="2">
      <w:start w:val="1"/>
      <w:numFmt w:val="decimal"/>
      <w:isLgl/>
      <w:lvlText w:val="%1.%2.%3."/>
      <w:lvlJc w:val="left"/>
      <w:pPr>
        <w:ind w:left="1080" w:hanging="720"/>
      </w:pPr>
      <w:rPr>
        <w:rFonts w:asciiTheme="minorHAnsi" w:eastAsiaTheme="minorEastAsia" w:hAnsiTheme="minorHAnsi" w:cs="Times New Roman" w:hint="default"/>
        <w:b w:val="0"/>
        <w:color w:val="auto"/>
        <w:sz w:val="22"/>
      </w:rPr>
    </w:lvl>
    <w:lvl w:ilvl="3">
      <w:start w:val="1"/>
      <w:numFmt w:val="decimal"/>
      <w:isLgl/>
      <w:lvlText w:val="%1.%2.%3.%4."/>
      <w:lvlJc w:val="left"/>
      <w:pPr>
        <w:ind w:left="1080" w:hanging="720"/>
      </w:pPr>
      <w:rPr>
        <w:rFonts w:asciiTheme="minorHAnsi" w:eastAsiaTheme="minorEastAsia" w:hAnsiTheme="minorHAnsi" w:cs="Times New Roman" w:hint="default"/>
        <w:b w:val="0"/>
        <w:color w:val="auto"/>
        <w:sz w:val="22"/>
      </w:rPr>
    </w:lvl>
    <w:lvl w:ilvl="4">
      <w:start w:val="1"/>
      <w:numFmt w:val="decimal"/>
      <w:isLgl/>
      <w:lvlText w:val="%1.%2.%3.%4.%5."/>
      <w:lvlJc w:val="left"/>
      <w:pPr>
        <w:ind w:left="1440" w:hanging="1080"/>
      </w:pPr>
      <w:rPr>
        <w:rFonts w:asciiTheme="minorHAnsi" w:eastAsiaTheme="minorEastAsia" w:hAnsiTheme="minorHAnsi" w:cs="Times New Roman" w:hint="default"/>
        <w:b w:val="0"/>
        <w:color w:val="auto"/>
        <w:sz w:val="22"/>
      </w:rPr>
    </w:lvl>
    <w:lvl w:ilvl="5">
      <w:start w:val="1"/>
      <w:numFmt w:val="decimal"/>
      <w:isLgl/>
      <w:lvlText w:val="%1.%2.%3.%4.%5.%6."/>
      <w:lvlJc w:val="left"/>
      <w:pPr>
        <w:ind w:left="1440" w:hanging="1080"/>
      </w:pPr>
      <w:rPr>
        <w:rFonts w:asciiTheme="minorHAnsi" w:eastAsiaTheme="minorEastAsia" w:hAnsiTheme="minorHAnsi" w:cs="Times New Roman" w:hint="default"/>
        <w:b w:val="0"/>
        <w:color w:val="auto"/>
        <w:sz w:val="22"/>
      </w:rPr>
    </w:lvl>
    <w:lvl w:ilvl="6">
      <w:start w:val="1"/>
      <w:numFmt w:val="decimal"/>
      <w:isLgl/>
      <w:lvlText w:val="%1.%2.%3.%4.%5.%6.%7."/>
      <w:lvlJc w:val="left"/>
      <w:pPr>
        <w:ind w:left="1800" w:hanging="1440"/>
      </w:pPr>
      <w:rPr>
        <w:rFonts w:asciiTheme="minorHAnsi" w:eastAsiaTheme="minorEastAsia" w:hAnsiTheme="minorHAnsi" w:cs="Times New Roman" w:hint="default"/>
        <w:b w:val="0"/>
        <w:color w:val="auto"/>
        <w:sz w:val="22"/>
      </w:rPr>
    </w:lvl>
    <w:lvl w:ilvl="7">
      <w:start w:val="1"/>
      <w:numFmt w:val="decimal"/>
      <w:isLgl/>
      <w:lvlText w:val="%1.%2.%3.%4.%5.%6.%7.%8."/>
      <w:lvlJc w:val="left"/>
      <w:pPr>
        <w:ind w:left="1800" w:hanging="1440"/>
      </w:pPr>
      <w:rPr>
        <w:rFonts w:asciiTheme="minorHAnsi" w:eastAsiaTheme="minorEastAsia" w:hAnsiTheme="minorHAnsi" w:cs="Times New Roman" w:hint="default"/>
        <w:b w:val="0"/>
        <w:color w:val="auto"/>
        <w:sz w:val="22"/>
      </w:rPr>
    </w:lvl>
    <w:lvl w:ilvl="8">
      <w:start w:val="1"/>
      <w:numFmt w:val="decimal"/>
      <w:isLgl/>
      <w:lvlText w:val="%1.%2.%3.%4.%5.%6.%7.%8.%9."/>
      <w:lvlJc w:val="left"/>
      <w:pPr>
        <w:ind w:left="2160" w:hanging="1800"/>
      </w:pPr>
      <w:rPr>
        <w:rFonts w:asciiTheme="minorHAnsi" w:eastAsiaTheme="minorEastAsia" w:hAnsiTheme="minorHAnsi" w:cs="Times New Roman" w:hint="default"/>
        <w:b w:val="0"/>
        <w:color w:val="auto"/>
        <w:sz w:val="22"/>
      </w:rPr>
    </w:lvl>
  </w:abstractNum>
  <w:abstractNum w:abstractNumId="17" w15:restartNumberingAfterBreak="0">
    <w:nsid w:val="545F10F9"/>
    <w:multiLevelType w:val="multilevel"/>
    <w:tmpl w:val="B374F10A"/>
    <w:lvl w:ilvl="0">
      <w:start w:val="1"/>
      <w:numFmt w:val="decimal"/>
      <w:lvlText w:val="%1."/>
      <w:lvlJc w:val="left"/>
      <w:pPr>
        <w:ind w:left="720" w:hanging="360"/>
      </w:pPr>
      <w:rPr>
        <w:rFonts w:asciiTheme="minorHAnsi" w:eastAsiaTheme="minorEastAsia" w:hAnsiTheme="minorHAnsi" w:cstheme="minorBidi" w:hint="default"/>
        <w:b w:val="0"/>
        <w:color w:val="auto"/>
        <w:sz w:val="22"/>
      </w:rPr>
    </w:lvl>
    <w:lvl w:ilvl="1">
      <w:start w:val="1"/>
      <w:numFmt w:val="decimal"/>
      <w:isLgl/>
      <w:lvlText w:val="%1.%2."/>
      <w:lvlJc w:val="left"/>
      <w:pPr>
        <w:ind w:left="720" w:hanging="360"/>
      </w:pPr>
      <w:rPr>
        <w:rFonts w:asciiTheme="minorHAnsi" w:eastAsiaTheme="minorEastAsia" w:hAnsiTheme="minorHAnsi" w:cs="Times New Roman" w:hint="default"/>
        <w:b w:val="0"/>
        <w:color w:val="auto"/>
        <w:sz w:val="22"/>
      </w:rPr>
    </w:lvl>
    <w:lvl w:ilvl="2">
      <w:start w:val="1"/>
      <w:numFmt w:val="decimal"/>
      <w:isLgl/>
      <w:lvlText w:val="%1.%2.%3."/>
      <w:lvlJc w:val="left"/>
      <w:pPr>
        <w:ind w:left="1080" w:hanging="720"/>
      </w:pPr>
      <w:rPr>
        <w:rFonts w:asciiTheme="minorHAnsi" w:eastAsiaTheme="minorEastAsia" w:hAnsiTheme="minorHAnsi" w:cs="Times New Roman" w:hint="default"/>
        <w:b w:val="0"/>
        <w:color w:val="auto"/>
        <w:sz w:val="22"/>
      </w:rPr>
    </w:lvl>
    <w:lvl w:ilvl="3">
      <w:start w:val="1"/>
      <w:numFmt w:val="decimal"/>
      <w:isLgl/>
      <w:lvlText w:val="%1.%2.%3.%4."/>
      <w:lvlJc w:val="left"/>
      <w:pPr>
        <w:ind w:left="1080" w:hanging="720"/>
      </w:pPr>
      <w:rPr>
        <w:rFonts w:asciiTheme="minorHAnsi" w:eastAsiaTheme="minorEastAsia" w:hAnsiTheme="minorHAnsi" w:cs="Times New Roman" w:hint="default"/>
        <w:b w:val="0"/>
        <w:color w:val="auto"/>
        <w:sz w:val="22"/>
      </w:rPr>
    </w:lvl>
    <w:lvl w:ilvl="4">
      <w:start w:val="1"/>
      <w:numFmt w:val="decimal"/>
      <w:isLgl/>
      <w:lvlText w:val="%1.%2.%3.%4.%5."/>
      <w:lvlJc w:val="left"/>
      <w:pPr>
        <w:ind w:left="1440" w:hanging="1080"/>
      </w:pPr>
      <w:rPr>
        <w:rFonts w:asciiTheme="minorHAnsi" w:eastAsiaTheme="minorEastAsia" w:hAnsiTheme="minorHAnsi" w:cs="Times New Roman" w:hint="default"/>
        <w:b w:val="0"/>
        <w:color w:val="auto"/>
        <w:sz w:val="22"/>
      </w:rPr>
    </w:lvl>
    <w:lvl w:ilvl="5">
      <w:start w:val="1"/>
      <w:numFmt w:val="decimal"/>
      <w:isLgl/>
      <w:lvlText w:val="%1.%2.%3.%4.%5.%6."/>
      <w:lvlJc w:val="left"/>
      <w:pPr>
        <w:ind w:left="1440" w:hanging="1080"/>
      </w:pPr>
      <w:rPr>
        <w:rFonts w:asciiTheme="minorHAnsi" w:eastAsiaTheme="minorEastAsia" w:hAnsiTheme="minorHAnsi" w:cs="Times New Roman" w:hint="default"/>
        <w:b w:val="0"/>
        <w:color w:val="auto"/>
        <w:sz w:val="22"/>
      </w:rPr>
    </w:lvl>
    <w:lvl w:ilvl="6">
      <w:start w:val="1"/>
      <w:numFmt w:val="decimal"/>
      <w:isLgl/>
      <w:lvlText w:val="%1.%2.%3.%4.%5.%6.%7."/>
      <w:lvlJc w:val="left"/>
      <w:pPr>
        <w:ind w:left="1800" w:hanging="1440"/>
      </w:pPr>
      <w:rPr>
        <w:rFonts w:asciiTheme="minorHAnsi" w:eastAsiaTheme="minorEastAsia" w:hAnsiTheme="minorHAnsi" w:cs="Times New Roman" w:hint="default"/>
        <w:b w:val="0"/>
        <w:color w:val="auto"/>
        <w:sz w:val="22"/>
      </w:rPr>
    </w:lvl>
    <w:lvl w:ilvl="7">
      <w:start w:val="1"/>
      <w:numFmt w:val="decimal"/>
      <w:isLgl/>
      <w:lvlText w:val="%1.%2.%3.%4.%5.%6.%7.%8."/>
      <w:lvlJc w:val="left"/>
      <w:pPr>
        <w:ind w:left="1800" w:hanging="1440"/>
      </w:pPr>
      <w:rPr>
        <w:rFonts w:asciiTheme="minorHAnsi" w:eastAsiaTheme="minorEastAsia" w:hAnsiTheme="minorHAnsi" w:cs="Times New Roman" w:hint="default"/>
        <w:b w:val="0"/>
        <w:color w:val="auto"/>
        <w:sz w:val="22"/>
      </w:rPr>
    </w:lvl>
    <w:lvl w:ilvl="8">
      <w:start w:val="1"/>
      <w:numFmt w:val="decimal"/>
      <w:isLgl/>
      <w:lvlText w:val="%1.%2.%3.%4.%5.%6.%7.%8.%9."/>
      <w:lvlJc w:val="left"/>
      <w:pPr>
        <w:ind w:left="2160" w:hanging="1800"/>
      </w:pPr>
      <w:rPr>
        <w:rFonts w:asciiTheme="minorHAnsi" w:eastAsiaTheme="minorEastAsia" w:hAnsiTheme="minorHAnsi" w:cs="Times New Roman" w:hint="default"/>
        <w:b w:val="0"/>
        <w:color w:val="auto"/>
        <w:sz w:val="22"/>
      </w:rPr>
    </w:lvl>
  </w:abstractNum>
  <w:abstractNum w:abstractNumId="18" w15:restartNumberingAfterBreak="0">
    <w:nsid w:val="5AE54046"/>
    <w:multiLevelType w:val="multilevel"/>
    <w:tmpl w:val="18ACE6DC"/>
    <w:lvl w:ilvl="0">
      <w:start w:val="1"/>
      <w:numFmt w:val="upperRoman"/>
      <w:lvlText w:val="%1."/>
      <w:lvlJc w:val="right"/>
      <w:pPr>
        <w:tabs>
          <w:tab w:val="num" w:pos="1260"/>
        </w:tabs>
        <w:ind w:left="1260" w:hanging="18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66941559"/>
    <w:multiLevelType w:val="hybridMultilevel"/>
    <w:tmpl w:val="DB3A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8D5D8F"/>
    <w:multiLevelType w:val="hybridMultilevel"/>
    <w:tmpl w:val="F5F8A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3A51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A44254"/>
    <w:multiLevelType w:val="hybridMultilevel"/>
    <w:tmpl w:val="AE7C568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719A7F6E"/>
    <w:multiLevelType w:val="hybridMultilevel"/>
    <w:tmpl w:val="F1342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5D5E8F"/>
    <w:multiLevelType w:val="hybridMultilevel"/>
    <w:tmpl w:val="D1040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4F7501"/>
    <w:multiLevelType w:val="hybridMultilevel"/>
    <w:tmpl w:val="CB96B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2F186C"/>
    <w:multiLevelType w:val="hybridMultilevel"/>
    <w:tmpl w:val="2AE27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6"/>
  </w:num>
  <w:num w:numId="4">
    <w:abstractNumId w:val="14"/>
  </w:num>
  <w:num w:numId="5">
    <w:abstractNumId w:val="26"/>
  </w:num>
  <w:num w:numId="6">
    <w:abstractNumId w:val="4"/>
  </w:num>
  <w:num w:numId="7">
    <w:abstractNumId w:val="1"/>
  </w:num>
  <w:num w:numId="8">
    <w:abstractNumId w:val="13"/>
  </w:num>
  <w:num w:numId="9">
    <w:abstractNumId w:val="22"/>
  </w:num>
  <w:num w:numId="10">
    <w:abstractNumId w:val="3"/>
  </w:num>
  <w:num w:numId="11">
    <w:abstractNumId w:val="2"/>
  </w:num>
  <w:num w:numId="12">
    <w:abstractNumId w:val="21"/>
  </w:num>
  <w:num w:numId="13">
    <w:abstractNumId w:val="8"/>
  </w:num>
  <w:num w:numId="14">
    <w:abstractNumId w:val="9"/>
  </w:num>
  <w:num w:numId="15">
    <w:abstractNumId w:val="5"/>
  </w:num>
  <w:num w:numId="16">
    <w:abstractNumId w:val="0"/>
  </w:num>
  <w:num w:numId="17">
    <w:abstractNumId w:val="7"/>
  </w:num>
  <w:num w:numId="18">
    <w:abstractNumId w:val="19"/>
  </w:num>
  <w:num w:numId="19">
    <w:abstractNumId w:val="20"/>
  </w:num>
  <w:num w:numId="20">
    <w:abstractNumId w:val="24"/>
  </w:num>
  <w:num w:numId="21">
    <w:abstractNumId w:val="2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5"/>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D8"/>
    <w:rsid w:val="00053B73"/>
    <w:rsid w:val="000660C9"/>
    <w:rsid w:val="00070B3A"/>
    <w:rsid w:val="000C0287"/>
    <w:rsid w:val="00124042"/>
    <w:rsid w:val="001460C6"/>
    <w:rsid w:val="0018038F"/>
    <w:rsid w:val="001833CA"/>
    <w:rsid w:val="00190BD3"/>
    <w:rsid w:val="001F0CCE"/>
    <w:rsid w:val="00214537"/>
    <w:rsid w:val="00214A5F"/>
    <w:rsid w:val="002379AA"/>
    <w:rsid w:val="00237B9B"/>
    <w:rsid w:val="002514D0"/>
    <w:rsid w:val="00252EDC"/>
    <w:rsid w:val="00257901"/>
    <w:rsid w:val="0026688F"/>
    <w:rsid w:val="00276ADD"/>
    <w:rsid w:val="002C7C8F"/>
    <w:rsid w:val="0030793E"/>
    <w:rsid w:val="00373F6C"/>
    <w:rsid w:val="003925F0"/>
    <w:rsid w:val="003D55F7"/>
    <w:rsid w:val="003E7378"/>
    <w:rsid w:val="004357EE"/>
    <w:rsid w:val="004D689B"/>
    <w:rsid w:val="005A0596"/>
    <w:rsid w:val="005A41FF"/>
    <w:rsid w:val="005D5E5C"/>
    <w:rsid w:val="00684984"/>
    <w:rsid w:val="007172DF"/>
    <w:rsid w:val="007B2165"/>
    <w:rsid w:val="007C1C8E"/>
    <w:rsid w:val="007D3EA9"/>
    <w:rsid w:val="00836A88"/>
    <w:rsid w:val="00857D07"/>
    <w:rsid w:val="00862BC4"/>
    <w:rsid w:val="00866D20"/>
    <w:rsid w:val="008868C2"/>
    <w:rsid w:val="008952BE"/>
    <w:rsid w:val="008D0ABF"/>
    <w:rsid w:val="009008DE"/>
    <w:rsid w:val="00902248"/>
    <w:rsid w:val="00985A03"/>
    <w:rsid w:val="009B73CE"/>
    <w:rsid w:val="009C14FF"/>
    <w:rsid w:val="009C461C"/>
    <w:rsid w:val="009C7AD8"/>
    <w:rsid w:val="009D23BE"/>
    <w:rsid w:val="00A35093"/>
    <w:rsid w:val="00A52EBA"/>
    <w:rsid w:val="00AC64BD"/>
    <w:rsid w:val="00AE09B9"/>
    <w:rsid w:val="00AF0FDC"/>
    <w:rsid w:val="00AF7A0E"/>
    <w:rsid w:val="00B509C1"/>
    <w:rsid w:val="00B86A6A"/>
    <w:rsid w:val="00BC6223"/>
    <w:rsid w:val="00BD28A4"/>
    <w:rsid w:val="00BE629E"/>
    <w:rsid w:val="00C01833"/>
    <w:rsid w:val="00C048F5"/>
    <w:rsid w:val="00C27248"/>
    <w:rsid w:val="00C57D5F"/>
    <w:rsid w:val="00CC1651"/>
    <w:rsid w:val="00CD36BD"/>
    <w:rsid w:val="00D025C8"/>
    <w:rsid w:val="00D111C8"/>
    <w:rsid w:val="00D15E26"/>
    <w:rsid w:val="00D348FF"/>
    <w:rsid w:val="00D67891"/>
    <w:rsid w:val="00DE7A88"/>
    <w:rsid w:val="00E32A34"/>
    <w:rsid w:val="00E57AA5"/>
    <w:rsid w:val="00ED5CE1"/>
    <w:rsid w:val="00EE00EB"/>
    <w:rsid w:val="00FB5F08"/>
    <w:rsid w:val="00FB7303"/>
    <w:rsid w:val="00FD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26449-FCAB-409D-91DE-B7A12C94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D8"/>
    <w:rPr>
      <w:rFonts w:ascii="Times New Roman" w:eastAsia="Times New Roman" w:hAnsi="Times New Roman"/>
      <w:sz w:val="24"/>
      <w:szCs w:val="24"/>
    </w:rPr>
  </w:style>
  <w:style w:type="paragraph" w:styleId="1">
    <w:name w:val="heading 1"/>
    <w:basedOn w:val="a"/>
    <w:next w:val="a"/>
    <w:link w:val="10"/>
    <w:qFormat/>
    <w:rsid w:val="009C7AD8"/>
    <w:pPr>
      <w:keepNext/>
      <w:ind w:firstLine="708"/>
      <w:jc w:val="both"/>
      <w:outlineLvl w:val="0"/>
    </w:pPr>
    <w:rPr>
      <w:b/>
      <w:bCs/>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C7AD8"/>
    <w:rPr>
      <w:rFonts w:ascii="Times New Roman" w:eastAsia="Times New Roman" w:hAnsi="Times New Roman" w:cs="Times New Roman"/>
      <w:b/>
      <w:bCs/>
      <w:sz w:val="32"/>
      <w:szCs w:val="24"/>
      <w:lang w:eastAsia="ru-RU"/>
    </w:rPr>
  </w:style>
  <w:style w:type="paragraph" w:styleId="2">
    <w:name w:val="Body Text 2"/>
    <w:basedOn w:val="a"/>
    <w:link w:val="20"/>
    <w:rsid w:val="009C7AD8"/>
    <w:pPr>
      <w:jc w:val="both"/>
    </w:pPr>
    <w:rPr>
      <w:szCs w:val="20"/>
      <w:lang w:val="x-none"/>
    </w:rPr>
  </w:style>
  <w:style w:type="character" w:customStyle="1" w:styleId="20">
    <w:name w:val="Основной текст 2 Знак"/>
    <w:link w:val="2"/>
    <w:rsid w:val="009C7AD8"/>
    <w:rPr>
      <w:rFonts w:ascii="Times New Roman" w:eastAsia="Times New Roman" w:hAnsi="Times New Roman" w:cs="Times New Roman"/>
      <w:sz w:val="24"/>
      <w:szCs w:val="20"/>
      <w:lang w:eastAsia="ru-RU"/>
    </w:rPr>
  </w:style>
  <w:style w:type="paragraph" w:styleId="a3">
    <w:name w:val="Body Text Indent"/>
    <w:basedOn w:val="a"/>
    <w:link w:val="a4"/>
    <w:rsid w:val="009C7AD8"/>
    <w:pPr>
      <w:ind w:firstLine="708"/>
      <w:jc w:val="both"/>
    </w:pPr>
    <w:rPr>
      <w:lang w:val="x-none"/>
    </w:rPr>
  </w:style>
  <w:style w:type="character" w:customStyle="1" w:styleId="a4">
    <w:name w:val="Основной текст с отступом Знак"/>
    <w:link w:val="a3"/>
    <w:rsid w:val="009C7AD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68C2"/>
    <w:rPr>
      <w:rFonts w:ascii="Tahoma" w:hAnsi="Tahoma"/>
      <w:sz w:val="16"/>
      <w:szCs w:val="16"/>
      <w:lang w:val="x-none" w:eastAsia="x-none"/>
    </w:rPr>
  </w:style>
  <w:style w:type="character" w:customStyle="1" w:styleId="a6">
    <w:name w:val="Текст выноски Знак"/>
    <w:link w:val="a5"/>
    <w:uiPriority w:val="99"/>
    <w:semiHidden/>
    <w:rsid w:val="008868C2"/>
    <w:rPr>
      <w:rFonts w:ascii="Tahoma" w:eastAsia="Times New Roman" w:hAnsi="Tahoma" w:cs="Tahoma"/>
      <w:sz w:val="16"/>
      <w:szCs w:val="16"/>
    </w:rPr>
  </w:style>
  <w:style w:type="paragraph" w:styleId="a7">
    <w:name w:val="List Paragraph"/>
    <w:basedOn w:val="a"/>
    <w:qFormat/>
    <w:rsid w:val="00070B3A"/>
    <w:pPr>
      <w:ind w:left="708"/>
    </w:pPr>
  </w:style>
  <w:style w:type="table" w:styleId="a8">
    <w:name w:val="Table Grid"/>
    <w:basedOn w:val="a1"/>
    <w:uiPriority w:val="59"/>
    <w:rsid w:val="00C0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E57AA5"/>
    <w:pPr>
      <w:spacing w:after="120"/>
    </w:pPr>
    <w:rPr>
      <w:lang w:val="x-none" w:eastAsia="x-none"/>
    </w:rPr>
  </w:style>
  <w:style w:type="character" w:customStyle="1" w:styleId="aa">
    <w:name w:val="Основной текст Знак"/>
    <w:link w:val="a9"/>
    <w:uiPriority w:val="99"/>
    <w:semiHidden/>
    <w:rsid w:val="00E57AA5"/>
    <w:rPr>
      <w:rFonts w:ascii="Times New Roman" w:eastAsia="Times New Roman" w:hAnsi="Times New Roman"/>
      <w:sz w:val="24"/>
      <w:szCs w:val="24"/>
    </w:rPr>
  </w:style>
  <w:style w:type="paragraph" w:customStyle="1" w:styleId="ab">
    <w:name w:val="Название"/>
    <w:basedOn w:val="a"/>
    <w:link w:val="ac"/>
    <w:qFormat/>
    <w:rsid w:val="00E57AA5"/>
    <w:pPr>
      <w:jc w:val="center"/>
    </w:pPr>
    <w:rPr>
      <w:b/>
      <w:sz w:val="40"/>
      <w:szCs w:val="20"/>
      <w:lang w:val="x-none" w:eastAsia="x-none"/>
    </w:rPr>
  </w:style>
  <w:style w:type="character" w:customStyle="1" w:styleId="ac">
    <w:name w:val="Название Знак"/>
    <w:link w:val="ab"/>
    <w:rsid w:val="00E57AA5"/>
    <w:rPr>
      <w:rFonts w:ascii="Times New Roman" w:eastAsia="Times New Roman" w:hAnsi="Times New Roman"/>
      <w:b/>
      <w:sz w:val="40"/>
    </w:rPr>
  </w:style>
  <w:style w:type="character" w:styleId="ad">
    <w:name w:val="Strong"/>
    <w:basedOn w:val="a0"/>
    <w:uiPriority w:val="22"/>
    <w:qFormat/>
    <w:rsid w:val="007D3EA9"/>
    <w:rPr>
      <w:b/>
      <w:bCs/>
    </w:rPr>
  </w:style>
  <w:style w:type="paragraph" w:styleId="ae">
    <w:name w:val="Normal (Web)"/>
    <w:basedOn w:val="a"/>
    <w:uiPriority w:val="99"/>
    <w:rsid w:val="00CC1651"/>
    <w:pPr>
      <w:spacing w:before="100" w:beforeAutospacing="1" w:after="100" w:afterAutospacing="1"/>
    </w:pPr>
  </w:style>
  <w:style w:type="paragraph" w:customStyle="1" w:styleId="ConsPlusNormal">
    <w:name w:val="ConsPlusNormal"/>
    <w:rsid w:val="00CC1651"/>
    <w:pPr>
      <w:widowControl w:val="0"/>
      <w:autoSpaceDE w:val="0"/>
      <w:autoSpaceDN w:val="0"/>
      <w:adjustRightInd w:val="0"/>
    </w:pPr>
    <w:rPr>
      <w:rFonts w:ascii="Arial" w:eastAsia="Times New Roman" w:hAnsi="Arial" w:cs="Arial"/>
    </w:rPr>
  </w:style>
  <w:style w:type="paragraph" w:customStyle="1" w:styleId="p67">
    <w:name w:val="p67"/>
    <w:basedOn w:val="a"/>
    <w:uiPriority w:val="99"/>
    <w:rsid w:val="00190BD3"/>
    <w:pPr>
      <w:spacing w:before="100" w:beforeAutospacing="1" w:after="100" w:afterAutospacing="1"/>
    </w:pPr>
  </w:style>
  <w:style w:type="character" w:customStyle="1" w:styleId="s14">
    <w:name w:val="s14"/>
    <w:basedOn w:val="a0"/>
    <w:rsid w:val="0019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5856">
      <w:bodyDiv w:val="1"/>
      <w:marLeft w:val="0"/>
      <w:marRight w:val="0"/>
      <w:marTop w:val="0"/>
      <w:marBottom w:val="0"/>
      <w:divBdr>
        <w:top w:val="none" w:sz="0" w:space="0" w:color="auto"/>
        <w:left w:val="none" w:sz="0" w:space="0" w:color="auto"/>
        <w:bottom w:val="none" w:sz="0" w:space="0" w:color="auto"/>
        <w:right w:val="none" w:sz="0" w:space="0" w:color="auto"/>
      </w:divBdr>
    </w:div>
    <w:div w:id="917986083">
      <w:bodyDiv w:val="1"/>
      <w:marLeft w:val="0"/>
      <w:marRight w:val="0"/>
      <w:marTop w:val="0"/>
      <w:marBottom w:val="0"/>
      <w:divBdr>
        <w:top w:val="none" w:sz="0" w:space="0" w:color="auto"/>
        <w:left w:val="none" w:sz="0" w:space="0" w:color="auto"/>
        <w:bottom w:val="none" w:sz="0" w:space="0" w:color="auto"/>
        <w:right w:val="none" w:sz="0" w:space="0" w:color="auto"/>
      </w:divBdr>
    </w:div>
    <w:div w:id="946622472">
      <w:bodyDiv w:val="1"/>
      <w:marLeft w:val="0"/>
      <w:marRight w:val="0"/>
      <w:marTop w:val="0"/>
      <w:marBottom w:val="0"/>
      <w:divBdr>
        <w:top w:val="none" w:sz="0" w:space="0" w:color="auto"/>
        <w:left w:val="none" w:sz="0" w:space="0" w:color="auto"/>
        <w:bottom w:val="none" w:sz="0" w:space="0" w:color="auto"/>
        <w:right w:val="none" w:sz="0" w:space="0" w:color="auto"/>
      </w:divBdr>
    </w:div>
    <w:div w:id="1171527009">
      <w:bodyDiv w:val="1"/>
      <w:marLeft w:val="0"/>
      <w:marRight w:val="0"/>
      <w:marTop w:val="0"/>
      <w:marBottom w:val="0"/>
      <w:divBdr>
        <w:top w:val="none" w:sz="0" w:space="0" w:color="auto"/>
        <w:left w:val="none" w:sz="0" w:space="0" w:color="auto"/>
        <w:bottom w:val="none" w:sz="0" w:space="0" w:color="auto"/>
        <w:right w:val="none" w:sz="0" w:space="0" w:color="auto"/>
      </w:divBdr>
    </w:div>
    <w:div w:id="1217621673">
      <w:bodyDiv w:val="1"/>
      <w:marLeft w:val="0"/>
      <w:marRight w:val="0"/>
      <w:marTop w:val="0"/>
      <w:marBottom w:val="0"/>
      <w:divBdr>
        <w:top w:val="none" w:sz="0" w:space="0" w:color="auto"/>
        <w:left w:val="none" w:sz="0" w:space="0" w:color="auto"/>
        <w:bottom w:val="none" w:sz="0" w:space="0" w:color="auto"/>
        <w:right w:val="none" w:sz="0" w:space="0" w:color="auto"/>
      </w:divBdr>
    </w:div>
    <w:div w:id="16553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42F2E599CB95803AB379E1DDE072CDB24BB381834134C69A6A46lCE8H" TargetMode="External"/><Relationship Id="rId3" Type="http://schemas.openxmlformats.org/officeDocument/2006/relationships/styles" Target="styles.xml"/><Relationship Id="rId7" Type="http://schemas.openxmlformats.org/officeDocument/2006/relationships/hyperlink" Target="consultantplus://offline/ref=703D0F6A4A585E20E72C1EF23128A7498B2C5D0F7571CAB3675FC9ZBwC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consultantplus://offline/ref=B342F2E599CB95803AB379E1DDE072CDB140B784801363C4CB3F48CDD439E5A09E4D21816846F405l8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6fkSIEcuJwWyG0XaxRIDCbCOyqwpJgDo5xSBqg9VlAg=</DigestValue>
    </Reference>
    <Reference Type="http://www.w3.org/2000/09/xmldsig#Object" URI="#idOfficeObject">
      <DigestMethod Algorithm="urn:ietf:params:xml:ns:cpxmlsec:algorithms:gostr34112012-256"/>
      <DigestValue>i7V1kOeBJUMqnFkXF3d0+XHtvE1Jv0WJCGYgXFQOmPo=</DigestValue>
    </Reference>
    <Reference Type="http://uri.etsi.org/01903#SignedProperties" URI="#idSignedProperties">
      <Transforms>
        <Transform Algorithm="http://www.w3.org/TR/2001/REC-xml-c14n-20010315"/>
      </Transforms>
      <DigestMethod Algorithm="urn:ietf:params:xml:ns:cpxmlsec:algorithms:gostr34112012-256"/>
      <DigestValue>5WdETHFynfYSGZnu1OAyIiokFKOar5HbLvy7F6+45DI=</DigestValue>
    </Reference>
    <Reference Type="http://www.w3.org/2000/09/xmldsig#Object" URI="#idValidSigLnImg">
      <DigestMethod Algorithm="urn:ietf:params:xml:ns:cpxmlsec:algorithms:gostr34112012-256"/>
      <DigestValue>o4pwRHtm0/hvW6vG3OY2rbAOcBf22FGo9TE8f/LFUYw=</DigestValue>
    </Reference>
    <Reference Type="http://www.w3.org/2000/09/xmldsig#Object" URI="#idInvalidSigLnImg">
      <DigestMethod Algorithm="urn:ietf:params:xml:ns:cpxmlsec:algorithms:gostr34112012-256"/>
      <DigestValue>M2S3NXUsiVR68D5bRjsa5mq8/oVurU1EbtqdSKWibVE=</DigestValue>
    </Reference>
  </SignedInfo>
  <SignatureValue>Tduhsc2iOdR1QPbJlEoSBVkQWFlRsa6vewt8XOfOvMgkXDheUNz9jSUzeUunH0OHYHBLojsujD7J
ajq9hO0Spg==</SignatureValue>
  <KeyInfo>
    <X509Data>
      <X509Certificate>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IILAPfNi0gAAAAABCcwHQYDVR0OBBYEFKRfUyoZ5QJiQmZahj9gI+GHT9FaMAoGCCqFAwcBAQMCA0EAeG5DCO4sMc+6oNvDxtzODM1QYl2a2Fa6wUWYn2K3nDJdQs1uXpVR/b4w6RBdtQLeE7mNy5ee6hF8ab4Sb7qU6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urn:ietf:params:xml:ns:cpxmlsec:algorithms:gostr34112012-256"/>
        <DigestValue>6RX1MWXAC4rpCoFzNfqxSu3XvABBaGqfOtUh3XG9fUY=</DigestValue>
      </Reference>
      <Reference URI="/word/document.xml?ContentType=application/vnd.openxmlformats-officedocument.wordprocessingml.document.main+xml">
        <DigestMethod Algorithm="urn:ietf:params:xml:ns:cpxmlsec:algorithms:gostr34112012-256"/>
        <DigestValue>kDy8tOgWu/DPicNDuWL5e1Seq8LzTQ5l7tm01Va7XHE=</DigestValue>
      </Reference>
      <Reference URI="/word/fontTable.xml?ContentType=application/vnd.openxmlformats-officedocument.wordprocessingml.fontTable+xml">
        <DigestMethod Algorithm="urn:ietf:params:xml:ns:cpxmlsec:algorithms:gostr34112012-256"/>
        <DigestValue>GTZS8DUHqk2C4vCTlvwpzSUn0rBb5t47Rjx5hbPnkJM=</DigestValue>
      </Reference>
      <Reference URI="/word/media/image1.png?ContentType=image/png">
        <DigestMethod Algorithm="urn:ietf:params:xml:ns:cpxmlsec:algorithms:gostr34112012-256"/>
        <DigestValue>iH1WbS+IC0j0lE9a9rdlL7IG/soPTIT6YjYuTGIXwVY=</DigestValue>
      </Reference>
      <Reference URI="/word/media/image2.emf?ContentType=image/x-emf">
        <DigestMethod Algorithm="urn:ietf:params:xml:ns:cpxmlsec:algorithms:gostr34112012-256"/>
        <DigestValue>Wnhj/ij8KsAa5oWVLRF13OiIv1WhRiG/R6UeejsPoHk=</DigestValue>
      </Reference>
      <Reference URI="/word/numbering.xml?ContentType=application/vnd.openxmlformats-officedocument.wordprocessingml.numbering+xml">
        <DigestMethod Algorithm="urn:ietf:params:xml:ns:cpxmlsec:algorithms:gostr34112012-256"/>
        <DigestValue>atT/uHM7veoyj9Zhe8QFyzXaz65YDUb1n/2r2GmpgAs=</DigestValue>
      </Reference>
      <Reference URI="/word/settings.xml?ContentType=application/vnd.openxmlformats-officedocument.wordprocessingml.settings+xml">
        <DigestMethod Algorithm="urn:ietf:params:xml:ns:cpxmlsec:algorithms:gostr34112012-256"/>
        <DigestValue>bmgKhgFvmSL47lTPLlEExu5k38pewGBBNCWDIrcppaM=</DigestValue>
      </Reference>
      <Reference URI="/word/styles.xml?ContentType=application/vnd.openxmlformats-officedocument.wordprocessingml.styles+xml">
        <DigestMethod Algorithm="urn:ietf:params:xml:ns:cpxmlsec:algorithms:gostr34112012-256"/>
        <DigestValue>BXBQoTx2ODeLf2M7epB2zAdr9cgeiJ7GMYB7XZWBWZM=</DigestValue>
      </Reference>
      <Reference URI="/word/theme/theme1.xml?ContentType=application/vnd.openxmlformats-officedocument.theme+xml">
        <DigestMethod Algorithm="urn:ietf:params:xml:ns:cpxmlsec:algorithms:gostr34112012-256"/>
        <DigestValue>ZhEZYl72Uu9e46saZ8xLew+jaOdHEjQqPsGs/7X7/Yo=</DigestValue>
      </Reference>
      <Reference URI="/word/webSettings.xml?ContentType=application/vnd.openxmlformats-officedocument.wordprocessingml.webSettings+xml">
        <DigestMethod Algorithm="urn:ietf:params:xml:ns:cpxmlsec:algorithms:gostr34112012-256"/>
        <DigestValue>6fCr8qb06++J8mvZ70QidZQEo/EOs9w4HZk2SkzInqM=</DigestValue>
      </Reference>
    </Manifest>
    <SignatureProperties>
      <SignatureProperty Id="idSignatureTime" Target="#idPackageSignature">
        <mdssi:SignatureTime xmlns:mdssi="http://schemas.openxmlformats.org/package/2006/digital-signature">
          <mdssi:Format>YYYY-MM-DDThh:mm:ssTZD</mdssi:Format>
          <mdssi:Value>2021-10-18T08:35:20Z</mdssi:Value>
        </mdssi:SignatureTime>
      </SignatureProperty>
    </SignatureProperties>
  </Object>
  <Object Id="idOfficeObject">
    <SignatureProperties>
      <SignatureProperty Id="idOfficeV1Details" Target="#idPackageSignature">
        <SignatureInfoV1 xmlns="http://schemas.microsoft.com/office/2006/digsig">
          <SetupID>{FE55DC3E-2A2E-412E-B13A-D17CFA970B9A}</SetupID>
          <SignatureText>Худин</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2021-10-18T08:35:20Z</xd:SigningTime>
          <xd:SigningCertificate>
            <xd:Cert>
              <xd:CertDigest>
                <DigestMethod Algorithm="urn:ietf:params:xml:ns:cpxmlsec:algorithms:gostr34112012-256"/>
                <DigestValue>IZmj/z5DgllBOxLH61FuT80EgGMpAL+zyhX84mVfY24=</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948340589701773733908746348478586456541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PTCCB+qgAwIBAgILAPfNi0gAAAAABCcwCgYIKoUDBwEBAwI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8xMDUg0L7RgiAyNy4wNi4yMDE4MAoGCCqFAwcBAQMCA0EAIUA/ejaZv0FrESDtm/NxFDuEkLkbbLsPAVPH0lprH4CfpyYwfboyt3JoBPfdYYnCQRFlvDNoiknPkUso3FMmzg==</xd:EncapsulatedX509Certificate>
            <xd:EncapsulatedX509Certificate>MIIFFDCCBMGgAwIBAgIQTm1HiybyfWV/do4CXOPTkzAKBggqhQMHAQEDAjCCASQxHjAcBgkqhkiG9w0BCQEWD2RpdEBtaW5zdnlhei5ydTELMAkGA1UEBhMCUlUxGDAWBgNVBAgMDzc3INCc0L7RgdC60LLQsDEZMBcGA1UEBwwQ0LMuINCc0L7RgdC60LLQsDEuMCwGA1UECQwl0YPQu9C40YbQsCDQotCy0LXRgNGB0LrQsNGPLCDQtNC+0LwgNzEsMCoGA1UECgwj0JzQuNC90LrQvtC80YHQstGP0LfRjCDQoNC+0YHRgdC40LgxGDAWBgUqhQNkARINMTA0NzcwMjAyNjcwMTEaMBgGCCqFAwOBAwEBEgwwMDc3MTA0NzQzNzUxLDAqBgNVBAMMI9Cc0LjQvdC60L7QvNGB0LLRj9C30Ywg0KDQvtGB0YHQuNC4MB4XDTE4MDcwNjEyMTgwNloXDTM2MDcwMTEyMTgwNlo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DBmMB8GCCqFAwcBAQEBMBMGByqFAwICIwEGCCqFAwcBAQICA0MABEB1OSpFp7milX33EP0ikge6HbZacYp9fVj8sUa5RWFXrB27SKX5SvtIGepqKev69RSYeHHKR+jT9YX2NuSK9wONo4IBwjCCAb4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vMTA1INC+0YIgMjcuMDYuMjAxODA/BgUqhQNkbwQ2DDTQn9CQ0JrQnCDCq9Ca0YDQuNC/0YLQvtCf0YDQviBIU03CuyDQstC10YDRgdC40LggMi4wMEMGA1UdIAQ8MDowCAYGKoUDZHEBMAgGBiqFA2RxAjAIBgYqhQNkcQMwCAYGKoUDZHEEMAgGBiqFA2RxBTAGBgRVHSAAMA4GA1UdDwEB/wQEAwIBBjAPBgNVHRMBAf8EBTADAQH/MB0GA1UdDgQWBBTCVPG0a9RMt+BtNrQjkPH+wzybBjAKBggqhQMHAQEDAgNBAJr6/eI7rHL7+FsQnoH2i6DVxqalbIxLKj05edpZGPLLb6B2PTAMya7pSt9hb8QnFABgsR4IE5gT4VVkDWbX/n4=</xd:EncapsulatedX509Certificate>
          </xd:CertificateValues>
        </xd:UnsignedSignatureProperties>
      </xd:UnsignedProperties>
    </xd:QualifyingProperties>
  </Object>
  <Object Id="idValidSigLnImg">AQAAAGwAAAAAAAAAAAAAAJQCAAB/AAAAAAAAAAAAAAAGQQAAkQwAACBFTUYAAAEAOBsAAJ0AAAAGAAAAAAAAAAAAAAAAAAAAVgUAAAADAABYAQAAwQAAAAAAAAAAAAAAAAAAAMA/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AAAAAAAAAAAAAACVAg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AAAAAAAlAAAADAAAAAEAAABMAAAAZAAAAAAAAAAAAAAAlAIAAH8AAAAAAAAAAAAAAJUCAACAAAAAIQDwAAAAAAAAAAAAAACAPwAAAAAAAAAAAACAPwAAAAAAAAAAAAAAAAAAAAAAAAAAAAAAAAAAAAAAAAAAJQAAAAwAAAAAAACAKAAAAAwAAAABAAAAJwAAABgAAAABAAAAAAAAAP///wAAAAAAJQAAAAwAAAABAAAATAAAAGQAAAAAAAAAAAAAAJQCAAB/AAAAAAAAAAAAAACV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</Object>
  <Object Id="idInvalidSigLnImg">AQAAAGwAAAAAAAAAAAAAAJQCAAB/AAAAAAAAAAAAAAAGQQAAkQwAACBFTUYAAAEAxCAAALAAAAAGAAAAAAAAAAAAAAAAAAAAVgUAAAADAABYAQAAwQAAAAAAAAAAAAAAAAAAAMA/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AAAAAAAAAAAAAACVAg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AAAAAAAlAAAADAAAAAEAAABMAAAAZAAAAAAAAAAAAAAAlAIAAH8AAAAAAAAAAAAAAJUCAACAAAAAIQDwAAAAAAAAAAAAAACAPwAAAAAAAAAAAACAPwAAAAAAAAAAAAAAAAAAAAAAAAAAAAAAAAAAAAAAAAAAJQAAAAwAAAAAAACAKAAAAAwAAAABAAAAJwAAABgAAAABAAAAAAAAAP///wAAAAAAJQAAAAwAAAABAAAATAAAAGQAAAAAAAAAAAAAAJQCAAB/AAAAAAAAAAAAAACV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Fxb5m3IBEADgNRndwAAAABQAAAABHcAAJlZwHcAAAAAAAAvd+yv8wDKqr53AAAvd8gEQAP5qr53QLDzAMgEQAOQ0JxtAAAAAJDQnG1IwSMQyARAAwAAAAAAAAAAAAAAAAAAAAAo+D8DnC+rd52ioHfYr/MAZAEAAAAAAAAAAAAAUN2zCwAAAADgGLkLMNi4C4Cx8wAAAGZ3bOy+d2pCJ3X/////9K/zAPiv8wAJAAAAAAAAABpJJnUAoOZtAAADfySx8wAJAAAAHLYbdSSx8wAAAAAAAAIAAAAAAAAAAAAAAAAAAAAAAAD2RajNNLDzAOuXyG0EAAAAaaqoymR2AAgAAAAAJQAAAAwAAAABAAAAGAAAAAwAAAD/AAACEgAAAAwAAAABAAAAHgAAABgAAAAiAAAABAAAALYAAAARAAAAJQAAAAwAAAABAAAAVAAAANwAAAAjAAAABAAAALQAAAAQAAAAAQAAANF2yUGrCs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wHcAAAAAAAAvd7zx8wDKqr53AAAvd8gEQAP5qr53EPLzAMgEQAMyS+ZtAAAAADJL5m0AAAAAyARAAwAAAAAAAAAAAAAAAAAAAAAo+D8DAAAAAAAAAAAAAAAAAAAAAAAAAAAAAAAAAAAAAAAAAAAAAAAAAAAAAAAAAAAAAAAAAAAAAAAAAAAAAAAAAAAAAIMU2zWrBAAAsPLzAD+KvHcAAAAAAQAAABDy8wD//wAAAAAAAAcAAAAAAAAAGkkmdQAA5m1UBgN/EPPzAAcAAAActht1EPPzAAAAAAAAAgAAAAAAAAAAAAAAAAAAAAAAAHBoLwAGfs4A6Ljcy1jy8w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WAGDUohBgyNoUAAAAAAAAAACSLkxtCbmrzYikdm0YDEwDAAAAAIikdm1lN0ttGAxMA8S68wAou/MAS4Vxbf////8Uu/MAnrhNbXocUm3SuE1t8CtMbQIsTG3NuKvNiKR2be24q808u/MAnC+rd52ioHdMu/MAZAEAAAAAAAAAAAAA6Oz8FAMAAADoGbkLMNi4C/S88wALoqB3FaKgd+D///8AAAAAAAAAAAAAAACQAQAABgAAAAAAAAAaSSZ1AABhAFQGA3+YvPMABgAAABy2G3WYvPM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2AAAAAoAAABQAAAAmAAAAFwAAAABAAAA0XbJQasKyUEKAAAAUAAAABcAAABMAAAAAAAAAAAAAAAAAAAA//////////98AAAAHwRABD4EQgQ+BDgENQRABDUEOQQgABUEMgQ1BD0EOAQ5BCAAJQRDBDQEOAQ9BAAACAAAAAcAAAAHAAAABQAAAAcAAAAHAAAABgAAAAcAAAAGAAAABwAAAAMAAAAGAAAABgAAAAYAAAAHAAAABwAAAAcAAAADAAAABgAAAAUAAAAGAAAABwAAAAcAAABLAAAAQAAAADAAAAAFAAAAIAAAAAEAAAABAAAAEAAAAAAAAAAAAAAAlQIAAIAAAAAAAAAAAAAAAJUC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5462-2FA2-44D7-A5D2-01C1A706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30</Pages>
  <Words>11077</Words>
  <Characters>63145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С.Б. Шевчук</dc:creator>
  <cp:keywords/>
  <cp:lastModifiedBy>Пользователь Windows</cp:lastModifiedBy>
  <cp:revision>14</cp:revision>
  <cp:lastPrinted>2016-09-13T17:21:00Z</cp:lastPrinted>
  <dcterms:created xsi:type="dcterms:W3CDTF">2021-10-10T19:26:00Z</dcterms:created>
  <dcterms:modified xsi:type="dcterms:W3CDTF">2021-10-18T08:35:00Z</dcterms:modified>
</cp:coreProperties>
</file>